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0923" w:rsidRDefault="005C7F63" w:rsidP="005C7F63">
      <w:pPr>
        <w:ind w:left="-426"/>
      </w:pPr>
      <w:r>
        <w:rPr>
          <w:noProof/>
          <w:sz w:val="32"/>
          <w:szCs w:val="32"/>
          <w:lang w:eastAsia="en-AU"/>
        </w:rPr>
        <w:drawing>
          <wp:anchor distT="0" distB="0" distL="114300" distR="114300" simplePos="0" relativeHeight="251659264" behindDoc="1" locked="0" layoutInCell="1" allowOverlap="1" wp14:anchorId="0A62156B" wp14:editId="6FDC6B81">
            <wp:simplePos x="0" y="0"/>
            <wp:positionH relativeFrom="page">
              <wp:posOffset>3114675</wp:posOffset>
            </wp:positionH>
            <wp:positionV relativeFrom="paragraph">
              <wp:posOffset>-635635</wp:posOffset>
            </wp:positionV>
            <wp:extent cx="4447777" cy="1613891"/>
            <wp:effectExtent l="0" t="0" r="0" b="5715"/>
            <wp:wrapNone/>
            <wp:docPr id="7" name="Picture 7" descr="Decorativ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JSB18_0291 Update Corporate Templates_01_header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7777" cy="16138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F57AE">
        <w:softHyphen/>
      </w:r>
      <w:r w:rsidR="000F3874" w:rsidRPr="000F3874">
        <w:rPr>
          <w:noProof/>
          <w:lang w:eastAsia="en-AU"/>
        </w:rPr>
        <w:drawing>
          <wp:inline distT="0" distB="0" distL="0" distR="0">
            <wp:extent cx="2457450" cy="615983"/>
            <wp:effectExtent l="0" t="0" r="0" b="0"/>
            <wp:docPr id="3" name="Picture 3" descr="Australian Government. Department of Employment, Skills, Small and Family Busines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Dept Jobs and Small Business_Inline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6159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72B92" w:rsidRPr="00B72B92" w:rsidRDefault="00DA3162" w:rsidP="005C7F63">
      <w:pPr>
        <w:spacing w:line="400" w:lineRule="exact"/>
        <w:ind w:left="567"/>
        <w:rPr>
          <w:b/>
          <w:color w:val="FFFFFF" w:themeColor="background1"/>
          <w:sz w:val="40"/>
          <w:szCs w:val="40"/>
        </w:rPr>
        <w:sectPr w:rsidR="00B72B92" w:rsidRPr="00B72B92" w:rsidSect="00B72B92">
          <w:footerReference w:type="default" r:id="rId13"/>
          <w:type w:val="continuous"/>
          <w:pgSz w:w="11906" w:h="16838"/>
          <w:pgMar w:top="709" w:right="1440" w:bottom="1440" w:left="1440" w:header="708" w:footer="708" w:gutter="0"/>
          <w:cols w:num="2" w:space="708"/>
          <w:docGrid w:linePitch="360"/>
        </w:sectPr>
      </w:pPr>
      <w:r>
        <w:rPr>
          <w:b/>
          <w:color w:val="FFFFFF" w:themeColor="background1"/>
          <w:sz w:val="40"/>
          <w:szCs w:val="40"/>
        </w:rPr>
        <w:t>Skilled Migration</w:t>
      </w:r>
      <w:r w:rsidR="00B72B92">
        <w:rPr>
          <w:b/>
          <w:color w:val="FFFFFF" w:themeColor="background1"/>
          <w:sz w:val="40"/>
          <w:szCs w:val="40"/>
        </w:rPr>
        <w:t xml:space="preserve"> </w:t>
      </w:r>
      <w:r w:rsidR="00B72B92">
        <w:rPr>
          <w:b/>
          <w:noProof/>
          <w:color w:val="FFFFFF" w:themeColor="background1"/>
          <w:sz w:val="40"/>
          <w:szCs w:val="40"/>
          <w:lang w:eastAsia="en-AU"/>
        </w:rPr>
        <mc:AlternateContent>
          <mc:Choice Requires="wps">
            <w:drawing>
              <wp:inline distT="0" distB="0" distL="0" distR="0">
                <wp:extent cx="114300" cy="114300"/>
                <wp:effectExtent l="0" t="0" r="0" b="0"/>
                <wp:docPr id="8" name="Right Triangle 8" descr="Decorativ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" cy="114300"/>
                        </a:xfrm>
                        <a:prstGeom prst="rtTriangle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911D9F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8" o:spid="_x0000_s1026" type="#_x0000_t6" alt="Decorative" style="width:9pt;height: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" fillcolor="white [3212]" stroked="f" strokeweight="2pt">
                <w10:anchorlock/>
              </v:shape>
            </w:pict>
          </mc:Fallback>
        </mc:AlternateContent>
      </w:r>
      <w:r w:rsidR="00B72B92">
        <w:rPr>
          <w:b/>
          <w:color w:val="FFFFFF" w:themeColor="background1"/>
          <w:sz w:val="40"/>
          <w:szCs w:val="40"/>
        </w:rPr>
        <w:t xml:space="preserve"> </w:t>
      </w:r>
    </w:p>
    <w:p w:rsidR="00A35435" w:rsidRPr="00C45A8B" w:rsidRDefault="00DA3162" w:rsidP="005C7F63">
      <w:pPr>
        <w:pStyle w:val="Title"/>
      </w:pPr>
      <w:r>
        <w:t>Skilled Migration Occupation Lists Review</w:t>
      </w:r>
    </w:p>
    <w:p w:rsidR="00A35435" w:rsidRDefault="00DA3162" w:rsidP="005C7F63">
      <w:pPr>
        <w:pStyle w:val="Subtitle"/>
      </w:pPr>
      <w:r>
        <w:t>Traff</w:t>
      </w:r>
      <w:r w:rsidR="007775CC">
        <w:t>ic Light Bulletin – March 2020 U</w:t>
      </w:r>
      <w:r>
        <w:t>pdate</w:t>
      </w:r>
    </w:p>
    <w:p w:rsidR="00DA4760" w:rsidRDefault="00DA4760" w:rsidP="00DA4760">
      <w:r>
        <w:t xml:space="preserve">For consultation only. </w:t>
      </w:r>
      <w:r w:rsidRPr="00460C52">
        <w:rPr>
          <w:b/>
        </w:rPr>
        <w:t>This does not represent a decision of Government.</w:t>
      </w:r>
    </w:p>
    <w:p w:rsidR="00DA4760" w:rsidRPr="002B0E66" w:rsidRDefault="00DA4760" w:rsidP="005B5704">
      <w:pPr>
        <w:pStyle w:val="NormalWeb"/>
        <w:spacing w:before="0" w:beforeAutospacing="0" w:after="200" w:afterAutospacing="0"/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</w:pPr>
      <w:r w:rsidRPr="002B0E66">
        <w:rPr>
          <w:rFonts w:asciiTheme="minorHAnsi" w:hAnsiTheme="minorHAnsi" w:cstheme="minorBidi"/>
          <w:b/>
          <w:sz w:val="22"/>
          <w:szCs w:val="22"/>
        </w:rPr>
        <w:t>Please note:</w:t>
      </w:r>
      <w:r w:rsidRPr="002B0E66">
        <w:rPr>
          <w:rFonts w:asciiTheme="minorHAnsi" w:hAnsiTheme="minorHAnsi" w:cstheme="minorBidi"/>
          <w:sz w:val="22"/>
          <w:szCs w:val="22"/>
        </w:rPr>
        <w:t xml:space="preserve"> 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>This Traffic Light Bulletin contain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>s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 </w:t>
      </w:r>
      <w:r w:rsidRPr="0090686C">
        <w:rPr>
          <w:rFonts w:asciiTheme="minorHAnsi" w:eastAsiaTheme="minorEastAsia" w:hAnsiTheme="minorHAnsi" w:cstheme="minorBidi"/>
          <w:b/>
          <w:bCs/>
          <w:sz w:val="22"/>
          <w:szCs w:val="22"/>
          <w:lang w:eastAsia="en-US"/>
          <w14:ligatures w14:val="standard"/>
        </w:rPr>
        <w:t>all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 occupations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flagged for </w:t>
      </w:r>
      <w:r w:rsidR="0031331F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a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>change</w:t>
      </w:r>
      <w:r w:rsidR="005B5704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 to their status and/or recommended for a salary caveat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>.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 If an occupation does not appear on the Traffic Light Bulletin then no ch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ange is proposed to the current 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status of that occupation. Stakeholders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may </w:t>
      </w:r>
      <w:r w:rsidRPr="002B0E66"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 xml:space="preserve">make a submission in relation to any occupation, even if no </w:t>
      </w:r>
      <w:r>
        <w:rPr>
          <w:rFonts w:asciiTheme="minorHAnsi" w:eastAsiaTheme="minorEastAsia" w:hAnsiTheme="minorHAnsi" w:cstheme="minorBidi"/>
          <w:sz w:val="22"/>
          <w:szCs w:val="22"/>
          <w:lang w:eastAsia="en-US"/>
          <w14:ligatures w14:val="standard"/>
        </w:rPr>
        <w:t>change is proposed at this time. If you are satisfied with the current status you should not feel the need to make a submission.</w:t>
      </w:r>
    </w:p>
    <w:p w:rsidR="00B772B4" w:rsidRDefault="001B26C8" w:rsidP="0090686C">
      <w:pPr>
        <w:pStyle w:val="Heading1"/>
      </w:pPr>
      <w:r>
        <w:t>Glossary</w:t>
      </w:r>
    </w:p>
    <w:tbl>
      <w:tblPr>
        <w:tblStyle w:val="Jobs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0"/>
        <w:gridCol w:w="7036"/>
      </w:tblGrid>
      <w:tr w:rsidR="00A52FFE" w:rsidTr="00A52FF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A52FFE" w:rsidRDefault="00A52FFE" w:rsidP="00460C52">
            <w:r>
              <w:t>Term</w:t>
            </w:r>
          </w:p>
        </w:tc>
        <w:tc>
          <w:tcPr>
            <w:tcW w:w="7036" w:type="dxa"/>
          </w:tcPr>
          <w:p w:rsidR="00A52FFE" w:rsidRDefault="00A52FFE" w:rsidP="00460C5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Description</w:t>
            </w:r>
          </w:p>
        </w:tc>
      </w:tr>
      <w:tr w:rsidR="001B26C8" w:rsidTr="00A52F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1B26C8" w:rsidRDefault="001B26C8" w:rsidP="00460C52">
            <w:r>
              <w:t>ANZSCO</w:t>
            </w:r>
          </w:p>
        </w:tc>
        <w:tc>
          <w:tcPr>
            <w:tcW w:w="7036" w:type="dxa"/>
          </w:tcPr>
          <w:p w:rsidR="001B26C8" w:rsidRDefault="001B26C8" w:rsidP="00460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Australian and New Zealand Standard Classification of Occupations </w:t>
            </w:r>
          </w:p>
        </w:tc>
      </w:tr>
      <w:tr w:rsidR="001B26C8" w:rsidTr="00A52F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1B26C8" w:rsidRDefault="001B26C8" w:rsidP="00460C52">
            <w:r>
              <w:t>STSOL</w:t>
            </w:r>
          </w:p>
        </w:tc>
        <w:tc>
          <w:tcPr>
            <w:tcW w:w="7036" w:type="dxa"/>
          </w:tcPr>
          <w:p w:rsidR="001B26C8" w:rsidRDefault="001B26C8" w:rsidP="00460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Short Term Skilled Occupation List</w:t>
            </w:r>
          </w:p>
        </w:tc>
      </w:tr>
      <w:tr w:rsidR="001B26C8" w:rsidTr="00A52F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1B26C8" w:rsidRDefault="001B26C8" w:rsidP="00460C52">
            <w:r>
              <w:t>MLTSSL</w:t>
            </w:r>
          </w:p>
        </w:tc>
        <w:tc>
          <w:tcPr>
            <w:tcW w:w="7036" w:type="dxa"/>
          </w:tcPr>
          <w:p w:rsidR="001B26C8" w:rsidRDefault="007775CC" w:rsidP="00460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Medium </w:t>
            </w:r>
            <w:r w:rsidR="001B26C8">
              <w:t xml:space="preserve">Long Term Strategic Skills List </w:t>
            </w:r>
          </w:p>
        </w:tc>
      </w:tr>
      <w:tr w:rsidR="001B26C8" w:rsidTr="00A52FF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</w:tcPr>
          <w:p w:rsidR="001B26C8" w:rsidRDefault="001B26C8" w:rsidP="00460C52">
            <w:r>
              <w:t>ROL</w:t>
            </w:r>
          </w:p>
        </w:tc>
        <w:tc>
          <w:tcPr>
            <w:tcW w:w="7036" w:type="dxa"/>
          </w:tcPr>
          <w:p w:rsidR="001B26C8" w:rsidRDefault="001B26C8" w:rsidP="00460C5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Regional Occupation List </w:t>
            </w:r>
          </w:p>
        </w:tc>
      </w:tr>
    </w:tbl>
    <w:p w:rsidR="001B26C8" w:rsidRDefault="001B26C8" w:rsidP="0090686C">
      <w:pPr>
        <w:pStyle w:val="Heading1"/>
      </w:pPr>
      <w:r>
        <w:t>Guide to the Traffic Light Colours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7887"/>
      </w:tblGrid>
      <w:tr w:rsidR="001B26C8" w:rsidTr="002003AB">
        <w:tc>
          <w:tcPr>
            <w:tcW w:w="1129" w:type="dxa"/>
            <w:shd w:val="clear" w:color="auto" w:fill="FF0000"/>
            <w:vAlign w:val="center"/>
          </w:tcPr>
          <w:p w:rsidR="001B26C8" w:rsidRPr="001B26C8" w:rsidRDefault="001B26C8" w:rsidP="002003AB">
            <w:r>
              <w:t>RED</w:t>
            </w:r>
          </w:p>
        </w:tc>
        <w:tc>
          <w:tcPr>
            <w:tcW w:w="7887" w:type="dxa"/>
          </w:tcPr>
          <w:p w:rsidR="001B26C8" w:rsidRPr="001B26C8" w:rsidRDefault="001B26C8" w:rsidP="00F05FBF">
            <w:r w:rsidRPr="001B26C8">
              <w:t>Flagged fo</w:t>
            </w:r>
            <w:r w:rsidR="0031331F">
              <w:t>r</w:t>
            </w:r>
            <w:bookmarkStart w:id="0" w:name="_GoBack"/>
            <w:bookmarkEnd w:id="0"/>
            <w:r w:rsidRPr="001B26C8">
              <w:t xml:space="preserve"> removal from the </w:t>
            </w:r>
            <w:r w:rsidR="007775CC">
              <w:t>lists</w:t>
            </w:r>
          </w:p>
        </w:tc>
      </w:tr>
      <w:tr w:rsidR="001B26C8" w:rsidTr="002003AB">
        <w:tc>
          <w:tcPr>
            <w:tcW w:w="1129" w:type="dxa"/>
            <w:shd w:val="clear" w:color="auto" w:fill="FFC000"/>
            <w:vAlign w:val="center"/>
          </w:tcPr>
          <w:p w:rsidR="001B26C8" w:rsidRPr="001B26C8" w:rsidRDefault="001B26C8" w:rsidP="002003AB">
            <w:r>
              <w:t>ORANGE</w:t>
            </w:r>
          </w:p>
        </w:tc>
        <w:tc>
          <w:tcPr>
            <w:tcW w:w="7887" w:type="dxa"/>
          </w:tcPr>
          <w:p w:rsidR="001B26C8" w:rsidRPr="001B26C8" w:rsidRDefault="001B26C8" w:rsidP="00460C52">
            <w:r w:rsidRPr="001B26C8">
              <w:t>Flagged for movement between lists</w:t>
            </w:r>
            <w:r>
              <w:t xml:space="preserve"> – direction of movement is indicated in</w:t>
            </w:r>
            <w:r w:rsidR="007775CC">
              <w:t xml:space="preserve"> the Recommended Status column</w:t>
            </w:r>
          </w:p>
        </w:tc>
      </w:tr>
      <w:tr w:rsidR="001B26C8" w:rsidTr="002003AB">
        <w:tc>
          <w:tcPr>
            <w:tcW w:w="1129" w:type="dxa"/>
            <w:shd w:val="clear" w:color="auto" w:fill="00B050"/>
            <w:vAlign w:val="center"/>
          </w:tcPr>
          <w:p w:rsidR="001B26C8" w:rsidRPr="001B26C8" w:rsidRDefault="001B26C8" w:rsidP="002003AB">
            <w:r w:rsidRPr="001B26C8">
              <w:t>GREEN</w:t>
            </w:r>
          </w:p>
        </w:tc>
        <w:tc>
          <w:tcPr>
            <w:tcW w:w="7887" w:type="dxa"/>
          </w:tcPr>
          <w:p w:rsidR="001B26C8" w:rsidRPr="001B26C8" w:rsidRDefault="001B26C8" w:rsidP="00460C52">
            <w:r w:rsidRPr="001B26C8">
              <w:t>Flagged for addition to the lists</w:t>
            </w:r>
          </w:p>
        </w:tc>
      </w:tr>
    </w:tbl>
    <w:p w:rsidR="001B26C8" w:rsidRPr="001B26C8" w:rsidRDefault="001B26C8" w:rsidP="007775CC">
      <w:pPr>
        <w:spacing w:after="0"/>
        <w:rPr>
          <w:b/>
        </w:rPr>
      </w:pPr>
    </w:p>
    <w:tbl>
      <w:tblPr>
        <w:tblStyle w:val="JobsTable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47"/>
        <w:gridCol w:w="2990"/>
        <w:gridCol w:w="1700"/>
        <w:gridCol w:w="2075"/>
      </w:tblGrid>
      <w:tr w:rsidR="00DA3162" w:rsidRPr="00DA3162" w:rsidTr="00BD70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90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  <w:hideMark/>
          </w:tcPr>
          <w:p w:rsidR="00DA3162" w:rsidRPr="00A52FFE" w:rsidRDefault="00DA3162"/>
        </w:tc>
        <w:tc>
          <w:tcPr>
            <w:tcW w:w="858" w:type="pct"/>
            <w:hideMark/>
          </w:tcPr>
          <w:p w:rsidR="00DA3162" w:rsidRPr="00A52FFE" w:rsidRDefault="00DA3162" w:rsidP="00DA31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ANZSCO code</w:t>
            </w:r>
          </w:p>
        </w:tc>
        <w:tc>
          <w:tcPr>
            <w:tcW w:w="1658" w:type="pct"/>
            <w:hideMark/>
          </w:tcPr>
          <w:p w:rsidR="00DA3162" w:rsidRPr="00A52FFE" w:rsidRDefault="00DA3162" w:rsidP="00DA31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Occupation Name</w:t>
            </w:r>
          </w:p>
        </w:tc>
        <w:tc>
          <w:tcPr>
            <w:tcW w:w="943" w:type="pct"/>
            <w:hideMark/>
          </w:tcPr>
          <w:p w:rsidR="00DA3162" w:rsidRPr="00A52FFE" w:rsidRDefault="00DA3162" w:rsidP="00835494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Current Status on SMOLs</w:t>
            </w:r>
          </w:p>
        </w:tc>
        <w:tc>
          <w:tcPr>
            <w:tcW w:w="1151" w:type="pct"/>
            <w:hideMark/>
          </w:tcPr>
          <w:p w:rsidR="00DA3162" w:rsidRPr="00A52FFE" w:rsidRDefault="00DA3162" w:rsidP="00DA316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Recommended Status for Traffic Light Bulletin</w:t>
            </w:r>
          </w:p>
        </w:tc>
      </w:tr>
      <w:tr w:rsidR="007775CC" w:rsidRPr="00DA3162" w:rsidTr="0090686C">
        <w:trPr>
          <w:trHeight w:val="3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  <w:hideMark/>
          </w:tcPr>
          <w:p w:rsidR="007775CC" w:rsidRPr="00DA3162" w:rsidRDefault="00FD263C" w:rsidP="007775CC">
            <w:r>
              <w:t>1</w:t>
            </w:r>
          </w:p>
        </w:tc>
        <w:tc>
          <w:tcPr>
            <w:tcW w:w="858" w:type="pct"/>
            <w:hideMark/>
          </w:tcPr>
          <w:p w:rsidR="007775CC" w:rsidRPr="00DA3162" w:rsidRDefault="007775CC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272111</w:t>
            </w:r>
          </w:p>
        </w:tc>
        <w:tc>
          <w:tcPr>
            <w:tcW w:w="1658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Careers Counsellor</w:t>
            </w:r>
          </w:p>
        </w:tc>
        <w:tc>
          <w:tcPr>
            <w:tcW w:w="943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7775CC" w:rsidRPr="00DA3162" w:rsidTr="0090686C">
        <w:trPr>
          <w:trHeight w:val="2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75CC" w:rsidRPr="00DA3162" w:rsidRDefault="00FD263C" w:rsidP="007775CC">
            <w:r>
              <w:t>2</w:t>
            </w:r>
          </w:p>
        </w:tc>
        <w:tc>
          <w:tcPr>
            <w:tcW w:w="858" w:type="pct"/>
            <w:hideMark/>
          </w:tcPr>
          <w:p w:rsidR="007775CC" w:rsidRPr="00DA3162" w:rsidRDefault="007775CC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324212</w:t>
            </w:r>
          </w:p>
        </w:tc>
        <w:tc>
          <w:tcPr>
            <w:tcW w:w="1658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Vehicle Trimmer</w:t>
            </w:r>
          </w:p>
        </w:tc>
        <w:tc>
          <w:tcPr>
            <w:tcW w:w="943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7775CC" w:rsidRPr="00DA3162" w:rsidTr="0090686C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75CC" w:rsidRPr="00DA3162" w:rsidRDefault="00FD263C" w:rsidP="007775CC">
            <w:r>
              <w:t>3</w:t>
            </w:r>
          </w:p>
        </w:tc>
        <w:tc>
          <w:tcPr>
            <w:tcW w:w="858" w:type="pct"/>
            <w:hideMark/>
          </w:tcPr>
          <w:p w:rsidR="007775CC" w:rsidRPr="00DA3162" w:rsidRDefault="007775CC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342311</w:t>
            </w:r>
          </w:p>
        </w:tc>
        <w:tc>
          <w:tcPr>
            <w:tcW w:w="1658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Business Machine Mechanic</w:t>
            </w:r>
          </w:p>
        </w:tc>
        <w:tc>
          <w:tcPr>
            <w:tcW w:w="943" w:type="pct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7775CC" w:rsidRPr="00DA3162" w:rsidRDefault="007775CC" w:rsidP="007775C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4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361199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Animal Attendants and Trainers nec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5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362211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Gardener (General)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6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391111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Hairdresser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7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394213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Wood Machinist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8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411611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Massage Therapist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7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9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411711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Community Worker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10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452311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Diving Instructor (Open Water)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D13F7D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D13F7D" w:rsidRPr="00DA3162" w:rsidRDefault="00FD263C" w:rsidP="00D13F7D">
            <w:r>
              <w:t>11</w:t>
            </w:r>
          </w:p>
        </w:tc>
        <w:tc>
          <w:tcPr>
            <w:tcW w:w="858" w:type="pct"/>
          </w:tcPr>
          <w:p w:rsidR="00D13F7D" w:rsidRPr="00DA3162" w:rsidRDefault="00D13F7D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452312</w:t>
            </w:r>
          </w:p>
        </w:tc>
        <w:tc>
          <w:tcPr>
            <w:tcW w:w="1658" w:type="pct"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Gymnastics Coach or Instructor</w:t>
            </w:r>
          </w:p>
        </w:tc>
        <w:tc>
          <w:tcPr>
            <w:tcW w:w="943" w:type="pct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0000"/>
            <w:hideMark/>
          </w:tcPr>
          <w:p w:rsidR="00D13F7D" w:rsidRPr="00DA3162" w:rsidRDefault="00D13F7D" w:rsidP="00D13F7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(RED)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lastRenderedPageBreak/>
              <w:t>12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14:ligatures w14:val="none"/>
              </w:rPr>
            </w:pPr>
            <w:r>
              <w:rPr>
                <w:rFonts w:ascii="Calibri" w:hAnsi="Calibri"/>
                <w:color w:val="000000"/>
              </w:rPr>
              <w:t>321111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Automotive Electrician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13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321213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Motorcycle Mechanic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14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323313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Locksmith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15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332211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Painting Trades Worker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16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333111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Glazier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17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333411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Wall and Floor Tiler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F42FF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F42FF1" w:rsidRPr="00DA3162" w:rsidRDefault="00FD263C" w:rsidP="00F42FF1">
            <w:r>
              <w:t>18</w:t>
            </w:r>
          </w:p>
        </w:tc>
        <w:tc>
          <w:tcPr>
            <w:tcW w:w="858" w:type="pct"/>
          </w:tcPr>
          <w:p w:rsidR="00F42FF1" w:rsidRDefault="00F42FF1" w:rsidP="00F42FF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394111</w:t>
            </w:r>
          </w:p>
        </w:tc>
        <w:tc>
          <w:tcPr>
            <w:tcW w:w="1658" w:type="pct"/>
          </w:tcPr>
          <w:p w:rsidR="00F42FF1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Cabinetmaker</w:t>
            </w:r>
          </w:p>
        </w:tc>
        <w:tc>
          <w:tcPr>
            <w:tcW w:w="943" w:type="pct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1151" w:type="pct"/>
            <w:shd w:val="clear" w:color="auto" w:fill="FFC000"/>
          </w:tcPr>
          <w:p w:rsidR="00F42FF1" w:rsidRPr="00DA3162" w:rsidRDefault="00F42FF1" w:rsidP="00F42FF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8E291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8E2911" w:rsidRPr="00DA3162" w:rsidRDefault="00FD263C" w:rsidP="008E2911">
            <w:r>
              <w:t>19</w:t>
            </w:r>
          </w:p>
        </w:tc>
        <w:tc>
          <w:tcPr>
            <w:tcW w:w="858" w:type="pct"/>
          </w:tcPr>
          <w:p w:rsidR="008E2911" w:rsidRDefault="008E2911" w:rsidP="008E2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  <w14:ligatures w14:val="none"/>
              </w:rPr>
            </w:pPr>
            <w:r>
              <w:rPr>
                <w:rFonts w:ascii="Calibri" w:hAnsi="Calibri"/>
                <w:color w:val="000000"/>
              </w:rPr>
              <w:t>142115</w:t>
            </w:r>
          </w:p>
        </w:tc>
        <w:tc>
          <w:tcPr>
            <w:tcW w:w="1658" w:type="pct"/>
          </w:tcPr>
          <w:p w:rsidR="008E2911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Post Office Manager</w:t>
            </w:r>
          </w:p>
        </w:tc>
        <w:tc>
          <w:tcPr>
            <w:tcW w:w="943" w:type="pct"/>
          </w:tcPr>
          <w:p w:rsidR="008E2911" w:rsidRPr="00DA3162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ROL</w:t>
            </w:r>
          </w:p>
        </w:tc>
        <w:tc>
          <w:tcPr>
            <w:tcW w:w="1151" w:type="pct"/>
            <w:shd w:val="clear" w:color="auto" w:fill="FFC000"/>
          </w:tcPr>
          <w:p w:rsidR="008E2911" w:rsidRPr="00DA3162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8E2911" w:rsidRPr="00BD705A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8E2911" w:rsidRPr="00DA3162" w:rsidRDefault="00FD263C" w:rsidP="008E2911">
            <w:r>
              <w:t>20</w:t>
            </w:r>
          </w:p>
        </w:tc>
        <w:tc>
          <w:tcPr>
            <w:tcW w:w="858" w:type="pct"/>
          </w:tcPr>
          <w:p w:rsidR="008E2911" w:rsidRDefault="008E2911" w:rsidP="008E2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312511</w:t>
            </w:r>
          </w:p>
        </w:tc>
        <w:tc>
          <w:tcPr>
            <w:tcW w:w="1658" w:type="pct"/>
          </w:tcPr>
          <w:p w:rsidR="008E2911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Mechanical Engineering Draftsperson</w:t>
            </w:r>
          </w:p>
        </w:tc>
        <w:tc>
          <w:tcPr>
            <w:tcW w:w="943" w:type="pct"/>
          </w:tcPr>
          <w:p w:rsidR="008E2911" w:rsidRPr="00DA3162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ROL</w:t>
            </w:r>
          </w:p>
        </w:tc>
        <w:tc>
          <w:tcPr>
            <w:tcW w:w="1151" w:type="pct"/>
            <w:shd w:val="clear" w:color="auto" w:fill="FFC000"/>
          </w:tcPr>
          <w:p w:rsidR="008E2911" w:rsidRPr="00BD705A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BD705A">
              <w:t>STSOL</w:t>
            </w:r>
            <w:r w:rsidR="0090686C" w:rsidRPr="00BD705A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8E2911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8E2911" w:rsidRPr="0077257F" w:rsidRDefault="00FD263C" w:rsidP="008E2911">
            <w:r>
              <w:t>21</w:t>
            </w:r>
          </w:p>
        </w:tc>
        <w:tc>
          <w:tcPr>
            <w:tcW w:w="858" w:type="pct"/>
          </w:tcPr>
          <w:p w:rsidR="008E2911" w:rsidRPr="0077257F" w:rsidRDefault="008E2911" w:rsidP="008E291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77257F">
              <w:rPr>
                <w:rFonts w:ascii="Calibri" w:hAnsi="Calibri"/>
                <w:color w:val="000000"/>
              </w:rPr>
              <w:t>612115</w:t>
            </w:r>
          </w:p>
        </w:tc>
        <w:tc>
          <w:tcPr>
            <w:tcW w:w="1658" w:type="pct"/>
          </w:tcPr>
          <w:p w:rsidR="008E2911" w:rsidRPr="0077257F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/>
                <w:color w:val="000000"/>
              </w:rPr>
            </w:pPr>
            <w:r w:rsidRPr="0077257F">
              <w:rPr>
                <w:rFonts w:ascii="Calibri" w:hAnsi="Calibri"/>
                <w:color w:val="000000"/>
              </w:rPr>
              <w:t>Real Estate Representative</w:t>
            </w:r>
          </w:p>
        </w:tc>
        <w:tc>
          <w:tcPr>
            <w:tcW w:w="943" w:type="pct"/>
          </w:tcPr>
          <w:p w:rsidR="008E2911" w:rsidRPr="0077257F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ROL</w:t>
            </w:r>
          </w:p>
        </w:tc>
        <w:tc>
          <w:tcPr>
            <w:tcW w:w="1151" w:type="pct"/>
            <w:shd w:val="clear" w:color="auto" w:fill="FFC000"/>
          </w:tcPr>
          <w:p w:rsidR="008E2911" w:rsidRPr="00DA3162" w:rsidRDefault="008E2911" w:rsidP="008E2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77257F" w:rsidRDefault="00FD263C" w:rsidP="00E43A63">
            <w:r>
              <w:t>22</w:t>
            </w:r>
          </w:p>
        </w:tc>
        <w:tc>
          <w:tcPr>
            <w:tcW w:w="858" w:type="pct"/>
          </w:tcPr>
          <w:p w:rsidR="0077257F" w:rsidRPr="0077257F" w:rsidRDefault="0077257F" w:rsidP="00E4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234411</w:t>
            </w:r>
          </w:p>
        </w:tc>
        <w:tc>
          <w:tcPr>
            <w:tcW w:w="1658" w:type="pct"/>
          </w:tcPr>
          <w:p w:rsidR="0077257F" w:rsidRPr="0077257F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Geologist</w:t>
            </w:r>
          </w:p>
        </w:tc>
        <w:tc>
          <w:tcPr>
            <w:tcW w:w="943" w:type="pct"/>
          </w:tcPr>
          <w:p w:rsidR="0077257F" w:rsidRPr="0077257F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STSOL</w:t>
            </w:r>
          </w:p>
        </w:tc>
        <w:tc>
          <w:tcPr>
            <w:tcW w:w="1151" w:type="pct"/>
            <w:shd w:val="clear" w:color="auto" w:fill="FFC000"/>
          </w:tcPr>
          <w:p w:rsidR="0077257F" w:rsidRPr="00DA3162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257F">
              <w:t>ROL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Default="00FD263C" w:rsidP="0077257F">
            <w:r>
              <w:t>23</w:t>
            </w:r>
          </w:p>
        </w:tc>
        <w:tc>
          <w:tcPr>
            <w:tcW w:w="858" w:type="pct"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131112</w:t>
            </w:r>
          </w:p>
        </w:tc>
        <w:tc>
          <w:tcPr>
            <w:tcW w:w="1658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Sales and Marketing Manager</w:t>
            </w:r>
          </w:p>
        </w:tc>
        <w:tc>
          <w:tcPr>
            <w:tcW w:w="943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C000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</w:t>
            </w:r>
            <w:r>
              <w:t>SSL (with salary caveat of $120,000</w:t>
            </w:r>
            <w:r w:rsidRPr="00DA3162">
              <w:t>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24</w:t>
            </w:r>
          </w:p>
        </w:tc>
        <w:tc>
          <w:tcPr>
            <w:tcW w:w="858" w:type="pct"/>
            <w:hideMark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135112</w:t>
            </w:r>
          </w:p>
        </w:tc>
        <w:tc>
          <w:tcPr>
            <w:tcW w:w="1658" w:type="pct"/>
            <w:hideMark/>
          </w:tcPr>
          <w:p w:rsidR="0077257F" w:rsidRPr="00DA3162" w:rsidRDefault="0077257F" w:rsidP="009F68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ICT Project Manager</w:t>
            </w:r>
            <w:r w:rsidR="009F6870">
              <w:br/>
            </w:r>
            <w:r>
              <w:t xml:space="preserve">(includes Blockchain </w:t>
            </w:r>
            <w:r w:rsidR="00133C29">
              <w:t>Planner/</w:t>
            </w:r>
            <w:r>
              <w:t>Manager)</w:t>
            </w:r>
          </w:p>
        </w:tc>
        <w:tc>
          <w:tcPr>
            <w:tcW w:w="943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C000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</w:t>
            </w:r>
            <w:r>
              <w:t>SSL (with salary caveat of $120,000</w:t>
            </w:r>
            <w:r w:rsidRPr="00DA3162">
              <w:t>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8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25</w:t>
            </w:r>
          </w:p>
        </w:tc>
        <w:tc>
          <w:tcPr>
            <w:tcW w:w="858" w:type="pct"/>
            <w:hideMark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224999</w:t>
            </w:r>
          </w:p>
        </w:tc>
        <w:tc>
          <w:tcPr>
            <w:tcW w:w="1658" w:type="pct"/>
            <w:hideMark/>
          </w:tcPr>
          <w:p w:rsidR="0077257F" w:rsidRPr="00DA3162" w:rsidRDefault="0077257F" w:rsidP="009F687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Information and Organisation Professionals nec</w:t>
            </w:r>
            <w:r w:rsidR="009F6870">
              <w:br/>
            </w:r>
            <w:r>
              <w:t>(includes Data Scientist)</w:t>
            </w:r>
          </w:p>
        </w:tc>
        <w:tc>
          <w:tcPr>
            <w:tcW w:w="943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C000"/>
            <w:hideMark/>
          </w:tcPr>
          <w:p w:rsidR="0077257F" w:rsidRPr="00DA3162" w:rsidRDefault="0077257F" w:rsidP="00E876B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</w:t>
            </w:r>
            <w:r>
              <w:t>L</w:t>
            </w:r>
            <w:r w:rsidRPr="00DA3162">
              <w:t>TSSL (</w:t>
            </w:r>
            <w:r w:rsidR="00773B5F">
              <w:t>with</w:t>
            </w:r>
            <w:r w:rsidRPr="00835494">
              <w:t xml:space="preserve"> salary caveat</w:t>
            </w:r>
            <w:r w:rsidR="007B088B" w:rsidRPr="00835494">
              <w:t xml:space="preserve"> of $90,000</w:t>
            </w:r>
            <w:r w:rsidRPr="00835494">
              <w:t>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5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26</w:t>
            </w:r>
          </w:p>
        </w:tc>
        <w:tc>
          <w:tcPr>
            <w:tcW w:w="858" w:type="pct"/>
            <w:hideMark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599612</w:t>
            </w:r>
          </w:p>
        </w:tc>
        <w:tc>
          <w:tcPr>
            <w:tcW w:w="1658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Insurance Loss Adjuster</w:t>
            </w:r>
          </w:p>
        </w:tc>
        <w:tc>
          <w:tcPr>
            <w:tcW w:w="943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1151" w:type="pct"/>
            <w:shd w:val="clear" w:color="auto" w:fill="FFC000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  <w:r>
              <w:t xml:space="preserve"> (with salary caveat of $80,000</w:t>
            </w:r>
            <w:r w:rsidRPr="00DA3162">
              <w:t>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27</w:t>
            </w:r>
          </w:p>
        </w:tc>
        <w:tc>
          <w:tcPr>
            <w:tcW w:w="858" w:type="pct"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133612</w:t>
            </w:r>
          </w:p>
        </w:tc>
        <w:tc>
          <w:tcPr>
            <w:tcW w:w="1658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Procurement Manager</w:t>
            </w:r>
          </w:p>
        </w:tc>
        <w:tc>
          <w:tcPr>
            <w:tcW w:w="943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ROL</w:t>
            </w:r>
          </w:p>
        </w:tc>
        <w:tc>
          <w:tcPr>
            <w:tcW w:w="1151" w:type="pct"/>
            <w:shd w:val="clear" w:color="auto" w:fill="FFC000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28</w:t>
            </w:r>
          </w:p>
        </w:tc>
        <w:tc>
          <w:tcPr>
            <w:tcW w:w="858" w:type="pct"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231213</w:t>
            </w:r>
          </w:p>
        </w:tc>
        <w:tc>
          <w:tcPr>
            <w:tcW w:w="1658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Ship's Master</w:t>
            </w:r>
          </w:p>
        </w:tc>
        <w:tc>
          <w:tcPr>
            <w:tcW w:w="943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ROL</w:t>
            </w:r>
          </w:p>
        </w:tc>
        <w:tc>
          <w:tcPr>
            <w:tcW w:w="1151" w:type="pct"/>
            <w:shd w:val="clear" w:color="auto" w:fill="FFC000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(ORANGE)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29</w:t>
            </w:r>
          </w:p>
        </w:tc>
        <w:tc>
          <w:tcPr>
            <w:tcW w:w="858" w:type="pct"/>
            <w:hideMark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221212</w:t>
            </w:r>
          </w:p>
        </w:tc>
        <w:tc>
          <w:tcPr>
            <w:tcW w:w="1658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Corporate Treasurer</w:t>
            </w:r>
          </w:p>
        </w:tc>
        <w:tc>
          <w:tcPr>
            <w:tcW w:w="943" w:type="pct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OFF</w:t>
            </w:r>
          </w:p>
        </w:tc>
        <w:tc>
          <w:tcPr>
            <w:tcW w:w="1151" w:type="pct"/>
            <w:shd w:val="clear" w:color="auto" w:fill="00B050"/>
            <w:hideMark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(GREEN)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30</w:t>
            </w:r>
          </w:p>
        </w:tc>
        <w:tc>
          <w:tcPr>
            <w:tcW w:w="858" w:type="pct"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423111</w:t>
            </w:r>
          </w:p>
        </w:tc>
        <w:tc>
          <w:tcPr>
            <w:tcW w:w="1658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Aged or Disabled Carer</w:t>
            </w:r>
          </w:p>
        </w:tc>
        <w:tc>
          <w:tcPr>
            <w:tcW w:w="943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</w:p>
        </w:tc>
        <w:tc>
          <w:tcPr>
            <w:tcW w:w="1151" w:type="pct"/>
            <w:shd w:val="clear" w:color="auto" w:fill="00B050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 (with mandatory skills assessment)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(GREEN)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E43A63">
            <w:r>
              <w:t>31</w:t>
            </w:r>
          </w:p>
        </w:tc>
        <w:tc>
          <w:tcPr>
            <w:tcW w:w="858" w:type="pct"/>
          </w:tcPr>
          <w:p w:rsidR="0077257F" w:rsidRPr="00DA3162" w:rsidRDefault="0077257F" w:rsidP="00E43A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423312</w:t>
            </w:r>
          </w:p>
        </w:tc>
        <w:tc>
          <w:tcPr>
            <w:tcW w:w="1658" w:type="pct"/>
          </w:tcPr>
          <w:p w:rsidR="0077257F" w:rsidRPr="00DA3162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Nursing Support Worker</w:t>
            </w:r>
          </w:p>
        </w:tc>
        <w:tc>
          <w:tcPr>
            <w:tcW w:w="943" w:type="pct"/>
          </w:tcPr>
          <w:p w:rsidR="0077257F" w:rsidRPr="00DA3162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</w:p>
        </w:tc>
        <w:tc>
          <w:tcPr>
            <w:tcW w:w="1151" w:type="pct"/>
            <w:shd w:val="clear" w:color="auto" w:fill="00B050"/>
          </w:tcPr>
          <w:p w:rsidR="0077257F" w:rsidRPr="00DA3162" w:rsidRDefault="0077257F" w:rsidP="00E43A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 (with mandatory skills assessment)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(GREEN)</w:t>
            </w:r>
          </w:p>
        </w:tc>
      </w:tr>
      <w:tr w:rsidR="0077257F" w:rsidRPr="00DA3162" w:rsidTr="0090686C">
        <w:trPr>
          <w:trHeight w:val="2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0" w:type="pct"/>
          </w:tcPr>
          <w:p w:rsidR="0077257F" w:rsidRPr="00DA3162" w:rsidRDefault="00FD263C" w:rsidP="0077257F">
            <w:r>
              <w:t>32</w:t>
            </w:r>
          </w:p>
        </w:tc>
        <w:tc>
          <w:tcPr>
            <w:tcW w:w="858" w:type="pct"/>
          </w:tcPr>
          <w:p w:rsidR="0077257F" w:rsidRPr="00DA3162" w:rsidRDefault="0077257F" w:rsidP="0077257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423313</w:t>
            </w:r>
          </w:p>
        </w:tc>
        <w:tc>
          <w:tcPr>
            <w:tcW w:w="1658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Personal Care Assistant</w:t>
            </w:r>
          </w:p>
        </w:tc>
        <w:tc>
          <w:tcPr>
            <w:tcW w:w="943" w:type="pct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OFF</w:t>
            </w:r>
          </w:p>
        </w:tc>
        <w:tc>
          <w:tcPr>
            <w:tcW w:w="1151" w:type="pct"/>
            <w:shd w:val="clear" w:color="auto" w:fill="00B050"/>
          </w:tcPr>
          <w:p w:rsidR="0077257F" w:rsidRPr="00DA3162" w:rsidRDefault="0077257F" w:rsidP="0077257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 (with mandatory skills assessment)</w:t>
            </w:r>
            <w:r w:rsidR="0090686C">
              <w:t xml:space="preserve"> </w:t>
            </w:r>
            <w:r w:rsidR="0090686C" w:rsidRPr="00BD705A">
              <w:rPr>
                <w:sz w:val="18"/>
                <w:szCs w:val="18"/>
              </w:rPr>
              <w:t>(GREEN)</w:t>
            </w:r>
          </w:p>
        </w:tc>
      </w:tr>
    </w:tbl>
    <w:p w:rsidR="00F05FBF" w:rsidRPr="00F05FBF" w:rsidRDefault="00F05FBF" w:rsidP="00F05FBF">
      <w:pPr>
        <w:spacing w:before="120" w:after="0"/>
        <w:rPr>
          <w:b/>
          <w:sz w:val="2"/>
        </w:rPr>
      </w:pPr>
    </w:p>
    <w:p w:rsidR="00BD705A" w:rsidRPr="00BD705A" w:rsidRDefault="00BD705A" w:rsidP="00BD705A">
      <w:r>
        <w:br w:type="page"/>
      </w:r>
    </w:p>
    <w:p w:rsidR="003B452D" w:rsidRPr="003B452D" w:rsidRDefault="00DA4760" w:rsidP="00BD705A">
      <w:pPr>
        <w:pStyle w:val="Heading1"/>
      </w:pPr>
      <w:r>
        <w:lastRenderedPageBreak/>
        <w:t xml:space="preserve">Occupations that are staying on </w:t>
      </w:r>
      <w:r w:rsidR="005B5704">
        <w:t xml:space="preserve">their current </w:t>
      </w:r>
      <w:r>
        <w:t>list but have been recommended for a salary caveat</w:t>
      </w:r>
    </w:p>
    <w:tbl>
      <w:tblPr>
        <w:tblStyle w:val="JobsTabl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559"/>
        <w:gridCol w:w="2977"/>
        <w:gridCol w:w="1701"/>
        <w:gridCol w:w="2075"/>
      </w:tblGrid>
      <w:tr w:rsidR="00BD705A" w:rsidTr="00BD70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Pr="00A52FFE" w:rsidRDefault="00BD705A" w:rsidP="00BD705A"/>
        </w:tc>
        <w:tc>
          <w:tcPr>
            <w:tcW w:w="1559" w:type="dxa"/>
          </w:tcPr>
          <w:p w:rsidR="00BD705A" w:rsidRPr="00A52FFE" w:rsidRDefault="00BD705A" w:rsidP="00BD7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ANZSCO code</w:t>
            </w:r>
          </w:p>
        </w:tc>
        <w:tc>
          <w:tcPr>
            <w:tcW w:w="2977" w:type="dxa"/>
          </w:tcPr>
          <w:p w:rsidR="00BD705A" w:rsidRPr="00A52FFE" w:rsidRDefault="00BD705A" w:rsidP="00BD7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Occupation Name</w:t>
            </w:r>
          </w:p>
        </w:tc>
        <w:tc>
          <w:tcPr>
            <w:tcW w:w="1701" w:type="dxa"/>
          </w:tcPr>
          <w:p w:rsidR="00BD705A" w:rsidRPr="00A52FFE" w:rsidRDefault="00BD705A" w:rsidP="00BD7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Current Status on SMOLs</w:t>
            </w:r>
          </w:p>
        </w:tc>
        <w:tc>
          <w:tcPr>
            <w:tcW w:w="2075" w:type="dxa"/>
          </w:tcPr>
          <w:p w:rsidR="00BD705A" w:rsidRPr="00A52FFE" w:rsidRDefault="00BD705A" w:rsidP="00BD705A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52FFE">
              <w:t>Salary caveat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Default="00BD705A" w:rsidP="00BD705A">
            <w:r>
              <w:t>33</w:t>
            </w:r>
          </w:p>
        </w:tc>
        <w:tc>
          <w:tcPr>
            <w:tcW w:w="1559" w:type="dxa"/>
          </w:tcPr>
          <w:p w:rsidR="00BD705A" w:rsidRPr="00DA3162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121321</w:t>
            </w:r>
          </w:p>
        </w:tc>
        <w:tc>
          <w:tcPr>
            <w:tcW w:w="2977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Poultry Farmer 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STSOL</w:t>
            </w:r>
          </w:p>
        </w:tc>
        <w:tc>
          <w:tcPr>
            <w:tcW w:w="2075" w:type="dxa"/>
          </w:tcPr>
          <w:p w:rsidR="00BD705A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$65,000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Default="00BD705A" w:rsidP="00BD705A">
            <w:r>
              <w:t>34</w:t>
            </w:r>
          </w:p>
        </w:tc>
        <w:tc>
          <w:tcPr>
            <w:tcW w:w="1559" w:type="dxa"/>
          </w:tcPr>
          <w:p w:rsidR="00BD705A" w:rsidRPr="00DA3162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351111</w:t>
            </w:r>
          </w:p>
        </w:tc>
        <w:tc>
          <w:tcPr>
            <w:tcW w:w="2977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Baker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2075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$65,000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Pr="00DA3162" w:rsidRDefault="00BD705A" w:rsidP="00BD705A">
            <w:r>
              <w:t>35</w:t>
            </w:r>
          </w:p>
        </w:tc>
        <w:tc>
          <w:tcPr>
            <w:tcW w:w="1559" w:type="dxa"/>
          </w:tcPr>
          <w:p w:rsidR="00BD705A" w:rsidRPr="00DA3162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351112</w:t>
            </w:r>
          </w:p>
        </w:tc>
        <w:tc>
          <w:tcPr>
            <w:tcW w:w="2977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Pastrycook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2075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$65,000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Default="00BD705A" w:rsidP="00BD705A">
            <w:r>
              <w:t>36</w:t>
            </w:r>
          </w:p>
        </w:tc>
        <w:tc>
          <w:tcPr>
            <w:tcW w:w="1559" w:type="dxa"/>
          </w:tcPr>
          <w:p w:rsidR="00BD705A" w:rsidRPr="009E5BA4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BA4">
              <w:t>361112</w:t>
            </w:r>
          </w:p>
        </w:tc>
        <w:tc>
          <w:tcPr>
            <w:tcW w:w="2977" w:type="dxa"/>
          </w:tcPr>
          <w:p w:rsidR="00BD705A" w:rsidRPr="009E5BA4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BA4">
              <w:t>Horse Trainer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2075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$65,000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Default="00BD705A" w:rsidP="00BD705A">
            <w:r>
              <w:t>37</w:t>
            </w:r>
          </w:p>
        </w:tc>
        <w:tc>
          <w:tcPr>
            <w:tcW w:w="1559" w:type="dxa"/>
          </w:tcPr>
          <w:p w:rsidR="00BD705A" w:rsidRPr="009E5BA4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BA4">
              <w:t>323212</w:t>
            </w:r>
          </w:p>
        </w:tc>
        <w:tc>
          <w:tcPr>
            <w:tcW w:w="2977" w:type="dxa"/>
          </w:tcPr>
          <w:p w:rsidR="00BD705A" w:rsidRPr="009E5BA4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E5BA4">
              <w:t>Fitter and Turner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MLTSSL</w:t>
            </w:r>
          </w:p>
        </w:tc>
        <w:tc>
          <w:tcPr>
            <w:tcW w:w="2075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$65,000</w:t>
            </w:r>
          </w:p>
        </w:tc>
      </w:tr>
      <w:tr w:rsidR="00BD705A" w:rsidTr="00BD705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4" w:type="dxa"/>
          </w:tcPr>
          <w:p w:rsidR="00BD705A" w:rsidRPr="00DA3162" w:rsidRDefault="00BD705A" w:rsidP="00BD705A">
            <w:r>
              <w:t>38</w:t>
            </w:r>
          </w:p>
        </w:tc>
        <w:tc>
          <w:tcPr>
            <w:tcW w:w="1559" w:type="dxa"/>
          </w:tcPr>
          <w:p w:rsidR="00BD705A" w:rsidRPr="00DA3162" w:rsidRDefault="00BD705A" w:rsidP="00BD705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452499</w:t>
            </w:r>
          </w:p>
        </w:tc>
        <w:tc>
          <w:tcPr>
            <w:tcW w:w="2977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Sportspersons nec</w:t>
            </w:r>
          </w:p>
        </w:tc>
        <w:tc>
          <w:tcPr>
            <w:tcW w:w="1701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DA3162">
              <w:t>STSOL</w:t>
            </w:r>
          </w:p>
        </w:tc>
        <w:tc>
          <w:tcPr>
            <w:tcW w:w="2075" w:type="dxa"/>
          </w:tcPr>
          <w:p w:rsidR="00BD705A" w:rsidRPr="00DA3162" w:rsidRDefault="00BD705A" w:rsidP="00BD705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Salary caveat of $120,000</w:t>
            </w:r>
          </w:p>
        </w:tc>
      </w:tr>
    </w:tbl>
    <w:p w:rsidR="00E4101E" w:rsidRPr="001A06D3" w:rsidRDefault="00E4101E" w:rsidP="00DA3162">
      <w:pPr>
        <w:rPr>
          <w:sz w:val="2"/>
          <w:szCs w:val="2"/>
        </w:rPr>
      </w:pPr>
    </w:p>
    <w:sectPr w:rsidR="00E4101E" w:rsidRPr="001A06D3" w:rsidSect="00CA2884">
      <w:headerReference w:type="default" r:id="rId14"/>
      <w:footerReference w:type="default" r:id="rId15"/>
      <w:type w:val="continuous"/>
      <w:pgSz w:w="11906" w:h="16838"/>
      <w:pgMar w:top="1440" w:right="1440" w:bottom="1440" w:left="1440" w:header="709" w:footer="5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205A6" w:rsidRDefault="00B205A6" w:rsidP="00130923">
      <w:pPr>
        <w:spacing w:after="0" w:line="240" w:lineRule="auto"/>
      </w:pPr>
      <w:r>
        <w:separator/>
      </w:r>
    </w:p>
  </w:endnote>
  <w:endnote w:type="continuationSeparator" w:id="0">
    <w:p w:rsidR="00B205A6" w:rsidRDefault="00B205A6" w:rsidP="00130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242B9" w:rsidRDefault="003242B9" w:rsidP="003242B9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A55ED" w:rsidRPr="00232789" w:rsidRDefault="000F3874" w:rsidP="003A55ED">
    <w:pPr>
      <w:pStyle w:val="Footer"/>
      <w:ind w:left="4678"/>
    </w:pPr>
    <w:r>
      <w:rPr>
        <w:noProof/>
        <w:lang w:eastAsia="en-AU"/>
      </w:rPr>
      <w:drawing>
        <wp:anchor distT="0" distB="0" distL="114300" distR="114300" simplePos="0" relativeHeight="251657216" behindDoc="1" locked="0" layoutInCell="1" allowOverlap="1" wp14:anchorId="3C7FD0AB" wp14:editId="0E750C49">
          <wp:simplePos x="0" y="0"/>
          <wp:positionH relativeFrom="page">
            <wp:posOffset>2628900</wp:posOffset>
          </wp:positionH>
          <wp:positionV relativeFrom="paragraph">
            <wp:posOffset>-330835</wp:posOffset>
          </wp:positionV>
          <wp:extent cx="4924570" cy="1206136"/>
          <wp:effectExtent l="0" t="0" r="0" b="0"/>
          <wp:wrapNone/>
          <wp:docPr id="6" name="Picture 6" descr="Decorativ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JSB18_0291 Update Corporate Templates_01_foote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4924570" cy="120613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A55ED">
      <w:t>For more information visit:</w:t>
    </w:r>
    <w:r w:rsidR="003A55ED">
      <w:br/>
    </w:r>
    <w:r w:rsidR="003A55ED" w:rsidRPr="003A55ED">
      <w:rPr>
        <w:sz w:val="36"/>
        <w:szCs w:val="36"/>
      </w:rPr>
      <w:t>www.</w:t>
    </w:r>
    <w:r w:rsidR="003A55ED" w:rsidRPr="003A55ED">
      <w:rPr>
        <w:b/>
        <w:sz w:val="36"/>
        <w:szCs w:val="36"/>
      </w:rPr>
      <w:t>employment</w:t>
    </w:r>
    <w:r w:rsidR="003A55ED" w:rsidRPr="003A55ED">
      <w:rPr>
        <w:sz w:val="36"/>
        <w:szCs w:val="36"/>
      </w:rPr>
      <w:t>.gov.au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205A6" w:rsidRDefault="00B205A6" w:rsidP="00130923">
      <w:pPr>
        <w:spacing w:after="0" w:line="240" w:lineRule="auto"/>
      </w:pPr>
      <w:r>
        <w:separator/>
      </w:r>
    </w:p>
  </w:footnote>
  <w:footnote w:type="continuationSeparator" w:id="0">
    <w:p w:rsidR="00B205A6" w:rsidRDefault="00B205A6" w:rsidP="00130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CA0" w:rsidRDefault="00560CA0" w:rsidP="00560CA0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ACE6F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C020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7D08C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942CF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BA18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C86864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840E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FE16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2001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702084"/>
    <w:multiLevelType w:val="hybridMultilevel"/>
    <w:tmpl w:val="651EB53E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80F485D"/>
    <w:multiLevelType w:val="hybridMultilevel"/>
    <w:tmpl w:val="5BE4D756"/>
    <w:lvl w:ilvl="0" w:tplc="1A4409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E12691"/>
    <w:multiLevelType w:val="hybridMultilevel"/>
    <w:tmpl w:val="87F08D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6641DF2"/>
    <w:multiLevelType w:val="hybridMultilevel"/>
    <w:tmpl w:val="F7842D62"/>
    <w:lvl w:ilvl="0" w:tplc="7F847DE4">
      <w:start w:val="1"/>
      <w:numFmt w:val="decimal"/>
      <w:pStyle w:val="numberedpara"/>
      <w:lvlText w:val="%1."/>
      <w:lvlJc w:val="right"/>
      <w:pPr>
        <w:tabs>
          <w:tab w:val="num" w:pos="567"/>
        </w:tabs>
        <w:ind w:left="0" w:hanging="567"/>
      </w:pPr>
      <w:rPr>
        <w:rFonts w:ascii="Calibri" w:hAnsi="Calibri" w:cs="Times New Roman" w:hint="default"/>
        <w:b w:val="0"/>
        <w:i w:val="0"/>
        <w:color w:val="auto"/>
        <w:sz w:val="22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BA5C77"/>
    <w:multiLevelType w:val="multilevel"/>
    <w:tmpl w:val="91E0A57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68" w:hanging="737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B1927E8"/>
    <w:multiLevelType w:val="hybridMultilevel"/>
    <w:tmpl w:val="4336FAD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0732AD"/>
    <w:multiLevelType w:val="multilevel"/>
    <w:tmpl w:val="F6DA8B36"/>
    <w:styleLink w:val="NumberedList"/>
    <w:lvl w:ilvl="0">
      <w:start w:val="1"/>
      <w:numFmt w:val="decimal"/>
      <w:pStyle w:val="ListNumber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Number2"/>
      <w:lvlText w:val="%1.%2"/>
      <w:lvlJc w:val="left"/>
      <w:pPr>
        <w:ind w:left="851" w:hanging="491"/>
      </w:pPr>
      <w:rPr>
        <w:rFonts w:hint="default"/>
      </w:rPr>
    </w:lvl>
    <w:lvl w:ilvl="2">
      <w:start w:val="1"/>
      <w:numFmt w:val="decimal"/>
      <w:pStyle w:val="ListNumber3"/>
      <w:lvlText w:val="%1.%2.%3"/>
      <w:lvlJc w:val="left"/>
      <w:pPr>
        <w:ind w:left="1474" w:hanging="623"/>
      </w:pPr>
      <w:rPr>
        <w:rFonts w:hint="default"/>
      </w:rPr>
    </w:lvl>
    <w:lvl w:ilvl="3">
      <w:start w:val="1"/>
      <w:numFmt w:val="decimal"/>
      <w:pStyle w:val="ListNumber4"/>
      <w:lvlText w:val="%1.%2.%3.%4"/>
      <w:lvlJc w:val="left"/>
      <w:pPr>
        <w:ind w:left="2268" w:hanging="737"/>
      </w:pPr>
      <w:rPr>
        <w:rFonts w:hint="default"/>
      </w:rPr>
    </w:lvl>
    <w:lvl w:ilvl="4">
      <w:start w:val="1"/>
      <w:numFmt w:val="none"/>
      <w:pStyle w:val="ListNumber5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51B73210"/>
    <w:multiLevelType w:val="multilevel"/>
    <w:tmpl w:val="1A7C826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737" w:hanging="34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134" w:hanging="34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ind w:left="1531" w:hanging="397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CF1710"/>
    <w:multiLevelType w:val="multilevel"/>
    <w:tmpl w:val="835A880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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76BE2999"/>
    <w:multiLevelType w:val="hybridMultilevel"/>
    <w:tmpl w:val="BE9A9BF0"/>
    <w:lvl w:ilvl="0" w:tplc="CC8211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7D0E53D4"/>
    <w:multiLevelType w:val="multilevel"/>
    <w:tmpl w:val="9D9E4B96"/>
    <w:styleLink w:val="BulletList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"/>
      <w:lvlJc w:val="left"/>
      <w:pPr>
        <w:ind w:left="737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"/>
      <w:lvlJc w:val="left"/>
      <w:pPr>
        <w:ind w:left="1134" w:hanging="34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o"/>
      <w:lvlJc w:val="left"/>
      <w:pPr>
        <w:ind w:left="1531" w:hanging="397"/>
      </w:pPr>
      <w:rPr>
        <w:rFonts w:ascii="Courier New" w:hAnsi="Courier New" w:hint="default"/>
      </w:rPr>
    </w:lvl>
    <w:lvl w:ilvl="4">
      <w:start w:val="1"/>
      <w:numFmt w:val="bullet"/>
      <w:pStyle w:val="ListBullet5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8"/>
  </w:num>
  <w:num w:numId="15">
    <w:abstractNumId w:val="11"/>
  </w:num>
  <w:num w:numId="16">
    <w:abstractNumId w:val="16"/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2"/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AMO_XmlVersion" w:val="Empty"/>
  </w:docVars>
  <w:rsids>
    <w:rsidRoot w:val="00DA3162"/>
    <w:rsid w:val="00002721"/>
    <w:rsid w:val="00010E04"/>
    <w:rsid w:val="0002469D"/>
    <w:rsid w:val="00024E24"/>
    <w:rsid w:val="00034EAA"/>
    <w:rsid w:val="00053E03"/>
    <w:rsid w:val="00080F24"/>
    <w:rsid w:val="000861A6"/>
    <w:rsid w:val="000C153A"/>
    <w:rsid w:val="000E7E7B"/>
    <w:rsid w:val="000F3874"/>
    <w:rsid w:val="000F3BA2"/>
    <w:rsid w:val="001175BF"/>
    <w:rsid w:val="00130923"/>
    <w:rsid w:val="00133C29"/>
    <w:rsid w:val="001414F3"/>
    <w:rsid w:val="00141A65"/>
    <w:rsid w:val="00143FCD"/>
    <w:rsid w:val="00165376"/>
    <w:rsid w:val="00175EF5"/>
    <w:rsid w:val="0019551D"/>
    <w:rsid w:val="001A06D3"/>
    <w:rsid w:val="001B0CCF"/>
    <w:rsid w:val="001B26C8"/>
    <w:rsid w:val="001B6467"/>
    <w:rsid w:val="001B706F"/>
    <w:rsid w:val="001E0572"/>
    <w:rsid w:val="001F1C07"/>
    <w:rsid w:val="002003AB"/>
    <w:rsid w:val="00200EF3"/>
    <w:rsid w:val="00210DE0"/>
    <w:rsid w:val="00220A9D"/>
    <w:rsid w:val="0022144F"/>
    <w:rsid w:val="00223EB1"/>
    <w:rsid w:val="00232789"/>
    <w:rsid w:val="00236917"/>
    <w:rsid w:val="00243D6B"/>
    <w:rsid w:val="00246C2D"/>
    <w:rsid w:val="00266BBE"/>
    <w:rsid w:val="0028642C"/>
    <w:rsid w:val="002936DE"/>
    <w:rsid w:val="002B06E6"/>
    <w:rsid w:val="002B29AD"/>
    <w:rsid w:val="002C2772"/>
    <w:rsid w:val="002C7B35"/>
    <w:rsid w:val="002D271F"/>
    <w:rsid w:val="002D6386"/>
    <w:rsid w:val="00305B35"/>
    <w:rsid w:val="0031331F"/>
    <w:rsid w:val="003166C5"/>
    <w:rsid w:val="00322394"/>
    <w:rsid w:val="003242B9"/>
    <w:rsid w:val="003542BA"/>
    <w:rsid w:val="0037327B"/>
    <w:rsid w:val="003764CF"/>
    <w:rsid w:val="003A55ED"/>
    <w:rsid w:val="003B452D"/>
    <w:rsid w:val="003D41D4"/>
    <w:rsid w:val="003D67FC"/>
    <w:rsid w:val="00406E5A"/>
    <w:rsid w:val="0042518D"/>
    <w:rsid w:val="00435B7B"/>
    <w:rsid w:val="00455B34"/>
    <w:rsid w:val="00460C52"/>
    <w:rsid w:val="0048762C"/>
    <w:rsid w:val="004A760F"/>
    <w:rsid w:val="004B256F"/>
    <w:rsid w:val="004E1FA0"/>
    <w:rsid w:val="004E6DDE"/>
    <w:rsid w:val="005113B6"/>
    <w:rsid w:val="005129AA"/>
    <w:rsid w:val="00531817"/>
    <w:rsid w:val="00542D43"/>
    <w:rsid w:val="005501BD"/>
    <w:rsid w:val="00560CA0"/>
    <w:rsid w:val="0056236F"/>
    <w:rsid w:val="005624F3"/>
    <w:rsid w:val="005811EF"/>
    <w:rsid w:val="00587F32"/>
    <w:rsid w:val="00591A54"/>
    <w:rsid w:val="005B0878"/>
    <w:rsid w:val="005B5704"/>
    <w:rsid w:val="005C15C0"/>
    <w:rsid w:val="005C7F63"/>
    <w:rsid w:val="005D5740"/>
    <w:rsid w:val="005E1673"/>
    <w:rsid w:val="005F03D1"/>
    <w:rsid w:val="00607AFA"/>
    <w:rsid w:val="00610654"/>
    <w:rsid w:val="006129EF"/>
    <w:rsid w:val="006172EB"/>
    <w:rsid w:val="006318B9"/>
    <w:rsid w:val="00636DD3"/>
    <w:rsid w:val="0067026C"/>
    <w:rsid w:val="00692776"/>
    <w:rsid w:val="00692E2A"/>
    <w:rsid w:val="006C4962"/>
    <w:rsid w:val="006D27EB"/>
    <w:rsid w:val="006E2D49"/>
    <w:rsid w:val="00702E21"/>
    <w:rsid w:val="00712BD8"/>
    <w:rsid w:val="00725D2F"/>
    <w:rsid w:val="007468FC"/>
    <w:rsid w:val="007500CC"/>
    <w:rsid w:val="00756759"/>
    <w:rsid w:val="00763160"/>
    <w:rsid w:val="0077220B"/>
    <w:rsid w:val="0077257F"/>
    <w:rsid w:val="00773B5F"/>
    <w:rsid w:val="00774FA7"/>
    <w:rsid w:val="007775CC"/>
    <w:rsid w:val="00792CA3"/>
    <w:rsid w:val="007A3C0C"/>
    <w:rsid w:val="007B088B"/>
    <w:rsid w:val="007B2FDD"/>
    <w:rsid w:val="007C13A9"/>
    <w:rsid w:val="007C6FB8"/>
    <w:rsid w:val="007D58FB"/>
    <w:rsid w:val="007F2872"/>
    <w:rsid w:val="007F57AE"/>
    <w:rsid w:val="00804665"/>
    <w:rsid w:val="0083468A"/>
    <w:rsid w:val="00835494"/>
    <w:rsid w:val="00842D43"/>
    <w:rsid w:val="00856D1C"/>
    <w:rsid w:val="00874DBB"/>
    <w:rsid w:val="00876AC0"/>
    <w:rsid w:val="008924EC"/>
    <w:rsid w:val="008C2978"/>
    <w:rsid w:val="008E2911"/>
    <w:rsid w:val="008F775D"/>
    <w:rsid w:val="00903408"/>
    <w:rsid w:val="0090686C"/>
    <w:rsid w:val="009116EA"/>
    <w:rsid w:val="00922A2A"/>
    <w:rsid w:val="00933671"/>
    <w:rsid w:val="00933C0C"/>
    <w:rsid w:val="00954E86"/>
    <w:rsid w:val="0096483F"/>
    <w:rsid w:val="00965862"/>
    <w:rsid w:val="0096779D"/>
    <w:rsid w:val="00972BF7"/>
    <w:rsid w:val="00972DD5"/>
    <w:rsid w:val="00984879"/>
    <w:rsid w:val="00985632"/>
    <w:rsid w:val="0099143C"/>
    <w:rsid w:val="00991B63"/>
    <w:rsid w:val="009B2428"/>
    <w:rsid w:val="009B4507"/>
    <w:rsid w:val="009B5522"/>
    <w:rsid w:val="009B5CB7"/>
    <w:rsid w:val="009C5738"/>
    <w:rsid w:val="009C61E7"/>
    <w:rsid w:val="009D4AEB"/>
    <w:rsid w:val="009E5BA4"/>
    <w:rsid w:val="009F5CF5"/>
    <w:rsid w:val="009F6870"/>
    <w:rsid w:val="00A21FB0"/>
    <w:rsid w:val="00A2225A"/>
    <w:rsid w:val="00A2727A"/>
    <w:rsid w:val="00A31242"/>
    <w:rsid w:val="00A35435"/>
    <w:rsid w:val="00A52530"/>
    <w:rsid w:val="00A52FFE"/>
    <w:rsid w:val="00A551BF"/>
    <w:rsid w:val="00A70524"/>
    <w:rsid w:val="00A73406"/>
    <w:rsid w:val="00A91818"/>
    <w:rsid w:val="00A9672C"/>
    <w:rsid w:val="00A9701D"/>
    <w:rsid w:val="00AA4BA4"/>
    <w:rsid w:val="00AC2C25"/>
    <w:rsid w:val="00AC65DA"/>
    <w:rsid w:val="00AD06D8"/>
    <w:rsid w:val="00AE10EA"/>
    <w:rsid w:val="00B17DB5"/>
    <w:rsid w:val="00B205A6"/>
    <w:rsid w:val="00B21DB1"/>
    <w:rsid w:val="00B2722A"/>
    <w:rsid w:val="00B566DB"/>
    <w:rsid w:val="00B618BA"/>
    <w:rsid w:val="00B72B92"/>
    <w:rsid w:val="00B75F36"/>
    <w:rsid w:val="00B772B4"/>
    <w:rsid w:val="00BA282D"/>
    <w:rsid w:val="00BB6260"/>
    <w:rsid w:val="00BD02EE"/>
    <w:rsid w:val="00BD2865"/>
    <w:rsid w:val="00BD705A"/>
    <w:rsid w:val="00BE1A3D"/>
    <w:rsid w:val="00BF10F4"/>
    <w:rsid w:val="00C05E74"/>
    <w:rsid w:val="00C10C19"/>
    <w:rsid w:val="00C143B8"/>
    <w:rsid w:val="00C169F7"/>
    <w:rsid w:val="00C16BBD"/>
    <w:rsid w:val="00C17D02"/>
    <w:rsid w:val="00C22472"/>
    <w:rsid w:val="00C379A9"/>
    <w:rsid w:val="00C45A8B"/>
    <w:rsid w:val="00C5649C"/>
    <w:rsid w:val="00C75486"/>
    <w:rsid w:val="00C8202C"/>
    <w:rsid w:val="00C92A5B"/>
    <w:rsid w:val="00C95F74"/>
    <w:rsid w:val="00CA2884"/>
    <w:rsid w:val="00CA46EC"/>
    <w:rsid w:val="00CC3EE9"/>
    <w:rsid w:val="00CF5A00"/>
    <w:rsid w:val="00D05B29"/>
    <w:rsid w:val="00D1394D"/>
    <w:rsid w:val="00D13F7D"/>
    <w:rsid w:val="00D177BE"/>
    <w:rsid w:val="00D3290B"/>
    <w:rsid w:val="00D47740"/>
    <w:rsid w:val="00D6708F"/>
    <w:rsid w:val="00D756C0"/>
    <w:rsid w:val="00D812B9"/>
    <w:rsid w:val="00D8690C"/>
    <w:rsid w:val="00D903FD"/>
    <w:rsid w:val="00D91CBF"/>
    <w:rsid w:val="00D94BC5"/>
    <w:rsid w:val="00D96B09"/>
    <w:rsid w:val="00D96C08"/>
    <w:rsid w:val="00DA3162"/>
    <w:rsid w:val="00DA4492"/>
    <w:rsid w:val="00DA4760"/>
    <w:rsid w:val="00DB74AC"/>
    <w:rsid w:val="00DC3052"/>
    <w:rsid w:val="00DC76D7"/>
    <w:rsid w:val="00DE4415"/>
    <w:rsid w:val="00DF46C4"/>
    <w:rsid w:val="00E15923"/>
    <w:rsid w:val="00E4101E"/>
    <w:rsid w:val="00E61B9F"/>
    <w:rsid w:val="00E876BF"/>
    <w:rsid w:val="00E901D8"/>
    <w:rsid w:val="00EA381E"/>
    <w:rsid w:val="00EC64C4"/>
    <w:rsid w:val="00EC78E7"/>
    <w:rsid w:val="00ED43D2"/>
    <w:rsid w:val="00EE3B8C"/>
    <w:rsid w:val="00EF4A38"/>
    <w:rsid w:val="00EF4B93"/>
    <w:rsid w:val="00F05FBF"/>
    <w:rsid w:val="00F11B8F"/>
    <w:rsid w:val="00F2438F"/>
    <w:rsid w:val="00F427EE"/>
    <w:rsid w:val="00F42FF1"/>
    <w:rsid w:val="00F540BE"/>
    <w:rsid w:val="00F74011"/>
    <w:rsid w:val="00F84874"/>
    <w:rsid w:val="00F975AB"/>
    <w:rsid w:val="00FB02E0"/>
    <w:rsid w:val="00FB10CB"/>
    <w:rsid w:val="00FD263C"/>
    <w:rsid w:val="00FD784B"/>
    <w:rsid w:val="00FF1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C4C06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22A2A"/>
    <w:rPr>
      <w14:ligatures w14:val="standard"/>
    </w:rPr>
  </w:style>
  <w:style w:type="paragraph" w:styleId="Heading1">
    <w:name w:val="heading 1"/>
    <w:basedOn w:val="Normal"/>
    <w:next w:val="Normal"/>
    <w:link w:val="Heading1Char"/>
    <w:uiPriority w:val="2"/>
    <w:qFormat/>
    <w:rsid w:val="0090686C"/>
    <w:pPr>
      <w:keepNext/>
      <w:spacing w:before="240" w:after="0" w:line="240" w:lineRule="auto"/>
      <w:outlineLvl w:val="0"/>
    </w:pPr>
    <w:rPr>
      <w:rFonts w:ascii="Calibri" w:eastAsiaTheme="majorEastAsia" w:hAnsi="Calibri" w:cstheme="majorBidi"/>
      <w:b/>
      <w:bCs/>
      <w:szCs w:val="44"/>
    </w:rPr>
  </w:style>
  <w:style w:type="paragraph" w:styleId="Heading2">
    <w:name w:val="heading 2"/>
    <w:basedOn w:val="Normal"/>
    <w:next w:val="Normal"/>
    <w:link w:val="Heading2Char"/>
    <w:uiPriority w:val="2"/>
    <w:qFormat/>
    <w:rsid w:val="00922A2A"/>
    <w:pPr>
      <w:keepNext/>
      <w:spacing w:before="240" w:after="0"/>
      <w:outlineLvl w:val="1"/>
    </w:pPr>
    <w:rPr>
      <w:rFonts w:eastAsiaTheme="majorEastAsia" w:cstheme="minorHAnsi"/>
      <w:bCs/>
      <w:color w:val="287BB3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2"/>
    <w:qFormat/>
    <w:rsid w:val="00922A2A"/>
    <w:pPr>
      <w:keepNext/>
      <w:spacing w:before="240" w:after="0"/>
      <w:outlineLvl w:val="2"/>
    </w:pPr>
    <w:rPr>
      <w:rFonts w:eastAsiaTheme="majorEastAsia" w:cstheme="minorHAnsi"/>
      <w:b/>
      <w:bCs/>
      <w:sz w:val="28"/>
    </w:rPr>
  </w:style>
  <w:style w:type="paragraph" w:styleId="Heading4">
    <w:name w:val="heading 4"/>
    <w:basedOn w:val="Normal"/>
    <w:next w:val="Normal"/>
    <w:link w:val="Heading4Char"/>
    <w:uiPriority w:val="2"/>
    <w:qFormat/>
    <w:rsid w:val="00922A2A"/>
    <w:pPr>
      <w:keepNext/>
      <w:spacing w:before="240" w:after="0"/>
      <w:outlineLvl w:val="3"/>
    </w:pPr>
    <w:rPr>
      <w:rFonts w:ascii="Calibri" w:eastAsiaTheme="majorEastAsia" w:hAnsi="Calibri" w:cstheme="majorBidi"/>
      <w:bCs/>
      <w:i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2"/>
    <w:qFormat/>
    <w:rsid w:val="00922A2A"/>
    <w:pPr>
      <w:keepNext/>
      <w:spacing w:before="200" w:after="0"/>
      <w:outlineLvl w:val="4"/>
    </w:pPr>
    <w:rPr>
      <w:rFonts w:ascii="Calibri" w:eastAsiaTheme="majorEastAsia" w:hAnsi="Calibri" w:cstheme="majorBidi"/>
      <w:b/>
      <w:bCs/>
      <w:color w:val="565656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2"/>
    <w:qFormat/>
    <w:rsid w:val="00922A2A"/>
    <w:pPr>
      <w:keepNext/>
      <w:spacing w:before="200" w:after="0"/>
      <w:outlineLvl w:val="5"/>
    </w:pPr>
    <w:rPr>
      <w:rFonts w:ascii="Calibri" w:eastAsiaTheme="majorEastAsia" w:hAnsi="Calibri" w:cstheme="majorBidi"/>
      <w:bCs/>
      <w:iCs/>
      <w:color w:val="565656"/>
      <w:sz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rsid w:val="006129EF"/>
    <w:pPr>
      <w:spacing w:after="0"/>
      <w:outlineLvl w:val="6"/>
    </w:pPr>
    <w:rPr>
      <w:rFonts w:ascii="Calibri" w:eastAsiaTheme="majorEastAsia" w:hAnsi="Calibri" w:cstheme="majorBidi"/>
      <w:iCs/>
      <w:sz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C65D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C65D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8"/>
    <w:qFormat/>
    <w:rsid w:val="00AC65DA"/>
    <w:rPr>
      <w:b/>
      <w:bCs/>
    </w:rPr>
  </w:style>
  <w:style w:type="character" w:styleId="Emphasis">
    <w:name w:val="Emphasis"/>
    <w:uiPriority w:val="8"/>
    <w:qFormat/>
    <w:rsid w:val="001F1C07"/>
    <w:rPr>
      <w:b w:val="0"/>
      <w:bCs/>
      <w:i/>
      <w:iCs/>
      <w:spacing w:val="10"/>
      <w:bdr w:val="none" w:sz="0" w:space="0" w:color="auto"/>
      <w:shd w:val="clear" w:color="auto" w:fill="auto"/>
    </w:rPr>
  </w:style>
  <w:style w:type="character" w:styleId="BookTitle">
    <w:name w:val="Book Title"/>
    <w:uiPriority w:val="33"/>
    <w:rsid w:val="009116EA"/>
    <w:rPr>
      <w:i/>
      <w:iCs/>
      <w:caps w:val="0"/>
      <w:smallCaps w:val="0"/>
      <w:spacing w:val="5"/>
    </w:rPr>
  </w:style>
  <w:style w:type="character" w:styleId="Hyperlink">
    <w:name w:val="Hyperlink"/>
    <w:basedOn w:val="DefaultParagraphFont"/>
    <w:uiPriority w:val="99"/>
    <w:unhideWhenUsed/>
    <w:qFormat/>
    <w:rsid w:val="00C10C19"/>
    <w:rPr>
      <w:color w:val="287BB3" w:themeColor="hyperlink"/>
      <w:u w:val="single"/>
    </w:rPr>
  </w:style>
  <w:style w:type="paragraph" w:styleId="Quote">
    <w:name w:val="Quote"/>
    <w:basedOn w:val="Normal"/>
    <w:next w:val="Normal"/>
    <w:link w:val="QuoteChar"/>
    <w:uiPriority w:val="29"/>
    <w:qFormat/>
    <w:rsid w:val="00C05E74"/>
    <w:pPr>
      <w:ind w:left="369" w:right="369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C05E74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2"/>
    <w:rsid w:val="0090686C"/>
    <w:rPr>
      <w:rFonts w:ascii="Calibri" w:eastAsiaTheme="majorEastAsia" w:hAnsi="Calibri" w:cstheme="majorBidi"/>
      <w:b/>
      <w:bCs/>
      <w:szCs w:val="44"/>
      <w14:ligatures w14:val="standard"/>
    </w:rPr>
  </w:style>
  <w:style w:type="character" w:customStyle="1" w:styleId="Heading2Char">
    <w:name w:val="Heading 2 Char"/>
    <w:basedOn w:val="DefaultParagraphFont"/>
    <w:link w:val="Heading2"/>
    <w:uiPriority w:val="2"/>
    <w:rsid w:val="00922A2A"/>
    <w:rPr>
      <w:rFonts w:eastAsiaTheme="majorEastAsia" w:cstheme="minorHAnsi"/>
      <w:bCs/>
      <w:color w:val="287BB3"/>
      <w:sz w:val="36"/>
      <w:szCs w:val="36"/>
      <w14:ligatures w14:val="standard"/>
    </w:rPr>
  </w:style>
  <w:style w:type="character" w:customStyle="1" w:styleId="Heading3Char">
    <w:name w:val="Heading 3 Char"/>
    <w:basedOn w:val="DefaultParagraphFont"/>
    <w:link w:val="Heading3"/>
    <w:uiPriority w:val="2"/>
    <w:rsid w:val="00922A2A"/>
    <w:rPr>
      <w:rFonts w:eastAsiaTheme="majorEastAsia" w:cstheme="minorHAnsi"/>
      <w:b/>
      <w:bCs/>
      <w:sz w:val="28"/>
      <w14:ligatures w14:val="standard"/>
    </w:rPr>
  </w:style>
  <w:style w:type="character" w:customStyle="1" w:styleId="Heading4Char">
    <w:name w:val="Heading 4 Char"/>
    <w:basedOn w:val="DefaultParagraphFont"/>
    <w:link w:val="Heading4"/>
    <w:uiPriority w:val="2"/>
    <w:rsid w:val="00922A2A"/>
    <w:rPr>
      <w:rFonts w:ascii="Calibri" w:eastAsiaTheme="majorEastAsia" w:hAnsi="Calibri" w:cstheme="majorBidi"/>
      <w:bCs/>
      <w:iCs/>
      <w:sz w:val="28"/>
      <w:szCs w:val="28"/>
      <w14:ligatures w14:val="standard"/>
    </w:rPr>
  </w:style>
  <w:style w:type="character" w:customStyle="1" w:styleId="Heading5Char">
    <w:name w:val="Heading 5 Char"/>
    <w:basedOn w:val="DefaultParagraphFont"/>
    <w:link w:val="Heading5"/>
    <w:uiPriority w:val="2"/>
    <w:rsid w:val="00922A2A"/>
    <w:rPr>
      <w:rFonts w:ascii="Calibri" w:eastAsiaTheme="majorEastAsia" w:hAnsi="Calibri" w:cstheme="majorBidi"/>
      <w:b/>
      <w:bCs/>
      <w:color w:val="565656"/>
      <w:sz w:val="28"/>
      <w:szCs w:val="28"/>
      <w14:ligatures w14:val="standard"/>
    </w:rPr>
  </w:style>
  <w:style w:type="character" w:customStyle="1" w:styleId="Heading6Char">
    <w:name w:val="Heading 6 Char"/>
    <w:basedOn w:val="DefaultParagraphFont"/>
    <w:link w:val="Heading6"/>
    <w:uiPriority w:val="2"/>
    <w:rsid w:val="00922A2A"/>
    <w:rPr>
      <w:rFonts w:ascii="Calibri" w:eastAsiaTheme="majorEastAsia" w:hAnsi="Calibri" w:cstheme="majorBidi"/>
      <w:bCs/>
      <w:iCs/>
      <w:color w:val="565656"/>
      <w:sz w:val="24"/>
      <w14:ligatures w14:val="standard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129EF"/>
    <w:rPr>
      <w:rFonts w:ascii="Calibri" w:eastAsiaTheme="majorEastAsia" w:hAnsi="Calibri" w:cstheme="majorBidi"/>
      <w:iCs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C65DA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C65D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qFormat/>
    <w:rsid w:val="005C7F63"/>
    <w:pPr>
      <w:spacing w:before="840" w:after="0" w:line="240" w:lineRule="auto"/>
      <w:contextualSpacing/>
    </w:pPr>
    <w:rPr>
      <w:rFonts w:ascii="Calibri" w:eastAsiaTheme="majorEastAsia" w:hAnsi="Calibri" w:cstheme="majorBidi"/>
      <w:b/>
      <w:color w:val="287BB3"/>
      <w:spacing w:val="5"/>
      <w:sz w:val="60"/>
      <w:szCs w:val="60"/>
    </w:rPr>
  </w:style>
  <w:style w:type="character" w:customStyle="1" w:styleId="TitleChar">
    <w:name w:val="Title Char"/>
    <w:basedOn w:val="DefaultParagraphFont"/>
    <w:link w:val="Title"/>
    <w:rsid w:val="005C7F63"/>
    <w:rPr>
      <w:rFonts w:ascii="Calibri" w:eastAsiaTheme="majorEastAsia" w:hAnsi="Calibri" w:cstheme="majorBidi"/>
      <w:b/>
      <w:color w:val="287BB3"/>
      <w:spacing w:val="5"/>
      <w:sz w:val="60"/>
      <w:szCs w:val="60"/>
      <w14:ligatures w14:val="standard"/>
    </w:rPr>
  </w:style>
  <w:style w:type="paragraph" w:styleId="Subtitle">
    <w:name w:val="Subtitle"/>
    <w:basedOn w:val="Normal"/>
    <w:next w:val="Normal"/>
    <w:link w:val="SubtitleChar"/>
    <w:uiPriority w:val="1"/>
    <w:qFormat/>
    <w:rsid w:val="005C7F63"/>
    <w:rPr>
      <w:rFonts w:ascii="Calibri" w:eastAsiaTheme="majorEastAsia" w:hAnsi="Calibri" w:cstheme="majorBidi"/>
      <w:iCs/>
      <w:color w:val="000000" w:themeColor="text1"/>
      <w:spacing w:val="13"/>
      <w:sz w:val="36"/>
      <w:szCs w:val="40"/>
    </w:rPr>
  </w:style>
  <w:style w:type="character" w:customStyle="1" w:styleId="SubtitleChar">
    <w:name w:val="Subtitle Char"/>
    <w:basedOn w:val="DefaultParagraphFont"/>
    <w:link w:val="Subtitle"/>
    <w:uiPriority w:val="1"/>
    <w:rsid w:val="005C7F63"/>
    <w:rPr>
      <w:rFonts w:ascii="Calibri" w:eastAsiaTheme="majorEastAsia" w:hAnsi="Calibri" w:cstheme="majorBidi"/>
      <w:iCs/>
      <w:color w:val="000000" w:themeColor="text1"/>
      <w:spacing w:val="13"/>
      <w:sz w:val="36"/>
      <w:szCs w:val="40"/>
      <w14:ligatures w14:val="standard"/>
    </w:rPr>
  </w:style>
  <w:style w:type="paragraph" w:styleId="NoSpacing">
    <w:name w:val="No Spacing"/>
    <w:basedOn w:val="Normal"/>
    <w:link w:val="NoSpacingChar"/>
    <w:uiPriority w:val="1"/>
    <w:rsid w:val="00AC65DA"/>
    <w:pPr>
      <w:spacing w:after="0" w:line="240" w:lineRule="auto"/>
    </w:pPr>
  </w:style>
  <w:style w:type="paragraph" w:styleId="ListParagraph">
    <w:name w:val="List Paragraph"/>
    <w:basedOn w:val="Normal"/>
    <w:uiPriority w:val="8"/>
    <w:qFormat/>
    <w:rsid w:val="00AC65DA"/>
    <w:pPr>
      <w:ind w:left="720"/>
      <w:contextualSpacing/>
    </w:pPr>
  </w:style>
  <w:style w:type="paragraph" w:styleId="IntenseQuote">
    <w:name w:val="Intense Quote"/>
    <w:basedOn w:val="Normal"/>
    <w:next w:val="Normal"/>
    <w:link w:val="IntenseQuoteChar"/>
    <w:uiPriority w:val="30"/>
    <w:rsid w:val="00AC65D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C65DA"/>
    <w:rPr>
      <w:b/>
      <w:bCs/>
      <w:i/>
      <w:iCs/>
    </w:rPr>
  </w:style>
  <w:style w:type="character" w:styleId="SubtleEmphasis">
    <w:name w:val="Subtle Emphasis"/>
    <w:uiPriority w:val="19"/>
    <w:rsid w:val="00AC65DA"/>
    <w:rPr>
      <w:i/>
      <w:iCs/>
    </w:rPr>
  </w:style>
  <w:style w:type="character" w:styleId="IntenseEmphasis">
    <w:name w:val="Intense Emphasis"/>
    <w:uiPriority w:val="21"/>
    <w:rsid w:val="001F1C07"/>
    <w:rPr>
      <w:b/>
      <w:bCs/>
      <w:i/>
    </w:rPr>
  </w:style>
  <w:style w:type="character" w:styleId="SubtleReference">
    <w:name w:val="Subtle Reference"/>
    <w:uiPriority w:val="31"/>
    <w:rsid w:val="00AC65DA"/>
    <w:rPr>
      <w:smallCaps/>
    </w:rPr>
  </w:style>
  <w:style w:type="character" w:styleId="IntenseReference">
    <w:name w:val="Intense Reference"/>
    <w:uiPriority w:val="32"/>
    <w:rsid w:val="00AC65DA"/>
    <w:rPr>
      <w:smallCaps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C65DA"/>
    <w:pPr>
      <w:outlineLvl w:val="9"/>
    </w:pPr>
    <w:rPr>
      <w:lang w:bidi="en-US"/>
    </w:rPr>
  </w:style>
  <w:style w:type="paragraph" w:styleId="ListNumber">
    <w:name w:val="List Number"/>
    <w:basedOn w:val="Normal"/>
    <w:uiPriority w:val="99"/>
    <w:unhideWhenUsed/>
    <w:qFormat/>
    <w:rsid w:val="00DC76D7"/>
    <w:pPr>
      <w:numPr>
        <w:numId w:val="21"/>
      </w:numPr>
      <w:contextualSpacing/>
    </w:pPr>
  </w:style>
  <w:style w:type="paragraph" w:styleId="ListNumber2">
    <w:name w:val="List Number 2"/>
    <w:basedOn w:val="Normal"/>
    <w:uiPriority w:val="99"/>
    <w:unhideWhenUsed/>
    <w:qFormat/>
    <w:rsid w:val="00DC76D7"/>
    <w:pPr>
      <w:numPr>
        <w:ilvl w:val="1"/>
        <w:numId w:val="21"/>
      </w:numPr>
      <w:tabs>
        <w:tab w:val="left" w:pos="1134"/>
      </w:tabs>
      <w:contextualSpacing/>
    </w:pPr>
  </w:style>
  <w:style w:type="paragraph" w:styleId="ListNumber3">
    <w:name w:val="List Number 3"/>
    <w:basedOn w:val="Normal"/>
    <w:uiPriority w:val="99"/>
    <w:unhideWhenUsed/>
    <w:qFormat/>
    <w:rsid w:val="00DC76D7"/>
    <w:pPr>
      <w:numPr>
        <w:ilvl w:val="2"/>
        <w:numId w:val="21"/>
      </w:numPr>
      <w:contextualSpacing/>
    </w:pPr>
  </w:style>
  <w:style w:type="paragraph" w:styleId="ListNumber4">
    <w:name w:val="List Number 4"/>
    <w:basedOn w:val="Normal"/>
    <w:uiPriority w:val="99"/>
    <w:unhideWhenUsed/>
    <w:qFormat/>
    <w:rsid w:val="00DC76D7"/>
    <w:pPr>
      <w:numPr>
        <w:ilvl w:val="3"/>
        <w:numId w:val="21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EC64C4"/>
    <w:pPr>
      <w:numPr>
        <w:numId w:val="23"/>
      </w:numPr>
      <w:contextualSpacing/>
    </w:pPr>
  </w:style>
  <w:style w:type="paragraph" w:styleId="ListBullet2">
    <w:name w:val="List Bullet 2"/>
    <w:basedOn w:val="Normal"/>
    <w:uiPriority w:val="99"/>
    <w:unhideWhenUsed/>
    <w:qFormat/>
    <w:rsid w:val="00EC64C4"/>
    <w:pPr>
      <w:numPr>
        <w:ilvl w:val="1"/>
        <w:numId w:val="23"/>
      </w:numPr>
      <w:contextualSpacing/>
    </w:pPr>
  </w:style>
  <w:style w:type="paragraph" w:styleId="ListBullet3">
    <w:name w:val="List Bullet 3"/>
    <w:basedOn w:val="Normal"/>
    <w:uiPriority w:val="99"/>
    <w:unhideWhenUsed/>
    <w:qFormat/>
    <w:rsid w:val="00EC64C4"/>
    <w:pPr>
      <w:numPr>
        <w:ilvl w:val="2"/>
        <w:numId w:val="23"/>
      </w:numPr>
      <w:contextualSpacing/>
    </w:pPr>
  </w:style>
  <w:style w:type="paragraph" w:styleId="ListBullet4">
    <w:name w:val="List Bullet 4"/>
    <w:basedOn w:val="Normal"/>
    <w:uiPriority w:val="99"/>
    <w:unhideWhenUsed/>
    <w:qFormat/>
    <w:rsid w:val="00EC64C4"/>
    <w:pPr>
      <w:numPr>
        <w:ilvl w:val="3"/>
        <w:numId w:val="23"/>
      </w:numPr>
      <w:contextualSpacing/>
    </w:pPr>
  </w:style>
  <w:style w:type="table" w:styleId="TableGrid">
    <w:name w:val="Table Grid"/>
    <w:basedOn w:val="TableNormal"/>
    <w:uiPriority w:val="59"/>
    <w:rsid w:val="00792C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DEEWRTable">
    <w:name w:val="DEEWR Table"/>
    <w:basedOn w:val="TableNormal"/>
    <w:uiPriority w:val="99"/>
    <w:rsid w:val="00903408"/>
    <w:pPr>
      <w:spacing w:after="0" w:line="240" w:lineRule="auto"/>
    </w:pPr>
    <w:rPr>
      <w:color w:val="000000" w:themeColor="text1"/>
      <w:sz w:val="20"/>
    </w:rPr>
    <w:tblPr>
      <w:tblStyleRowBandSize w:val="1"/>
      <w:tblBorders>
        <w:bottom w:val="single" w:sz="4" w:space="0" w:color="auto"/>
      </w:tblBorders>
    </w:tblPr>
    <w:trPr>
      <w:cantSplit/>
    </w:trPr>
    <w:tblStylePr w:type="firstRow">
      <w:pPr>
        <w:wordWrap/>
        <w:ind w:leftChars="0" w:left="0" w:rightChars="0" w:right="0"/>
        <w:jc w:val="left"/>
      </w:pPr>
      <w:rPr>
        <w:rFonts w:asciiTheme="minorHAnsi" w:hAnsiTheme="minorHAnsi"/>
        <w:b/>
        <w:color w:val="F2F2F2" w:themeColor="background2"/>
        <w:sz w:val="20"/>
      </w:rPr>
      <w:tblPr/>
      <w:trPr>
        <w:tblHeader/>
      </w:trPr>
      <w:tcPr>
        <w:shd w:val="clear" w:color="auto" w:fill="000000" w:themeFill="text1"/>
      </w:tcPr>
    </w:tblStylePr>
    <w:tblStylePr w:type="firstCol">
      <w:pPr>
        <w:jc w:val="left"/>
      </w:pPr>
      <w:rPr>
        <w:b/>
      </w:rPr>
    </w:tblStylePr>
  </w:style>
  <w:style w:type="paragraph" w:customStyle="1" w:styleId="Default">
    <w:name w:val="Default"/>
    <w:rsid w:val="00130923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en-AU"/>
    </w:rPr>
  </w:style>
  <w:style w:type="paragraph" w:styleId="BodyText">
    <w:name w:val="Body Text"/>
    <w:basedOn w:val="Normal"/>
    <w:link w:val="BodyTextChar"/>
    <w:rsid w:val="00130923"/>
    <w:pPr>
      <w:spacing w:line="240" w:lineRule="auto"/>
    </w:pPr>
    <w:rPr>
      <w:rFonts w:eastAsia="Times New Roman" w:cs="Times New Roman"/>
      <w:szCs w:val="24"/>
      <w:lang w:eastAsia="en-AU"/>
    </w:rPr>
  </w:style>
  <w:style w:type="character" w:customStyle="1" w:styleId="BodyTextChar">
    <w:name w:val="Body Text Char"/>
    <w:basedOn w:val="DefaultParagraphFont"/>
    <w:link w:val="BodyText"/>
    <w:rsid w:val="00130923"/>
    <w:rPr>
      <w:rFonts w:eastAsia="Times New Roman" w:cs="Times New Roman"/>
      <w:szCs w:val="24"/>
      <w:lang w:eastAsia="en-AU"/>
    </w:rPr>
  </w:style>
  <w:style w:type="paragraph" w:customStyle="1" w:styleId="numberedpara">
    <w:name w:val="numbered para"/>
    <w:basedOn w:val="Normal"/>
    <w:rsid w:val="00130923"/>
    <w:pPr>
      <w:numPr>
        <w:numId w:val="18"/>
      </w:numPr>
      <w:spacing w:after="0" w:line="240" w:lineRule="auto"/>
    </w:pPr>
    <w:rPr>
      <w:rFonts w:ascii="Calibri" w:eastAsiaTheme="minorHAnsi" w:hAnsi="Calibri" w:cs="Calibri"/>
      <w:lang w:eastAsia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30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0923"/>
    <w:rPr>
      <w:rFonts w:ascii="Tahoma" w:hAnsi="Tahoma" w:cs="Tahoma"/>
      <w:sz w:val="16"/>
      <w:szCs w:val="16"/>
    </w:rPr>
  </w:style>
  <w:style w:type="character" w:customStyle="1" w:styleId="NoSpacingChar">
    <w:name w:val="No Spacing Char"/>
    <w:basedOn w:val="DefaultParagraphFont"/>
    <w:link w:val="NoSpacing"/>
    <w:uiPriority w:val="1"/>
    <w:rsid w:val="00130923"/>
  </w:style>
  <w:style w:type="paragraph" w:styleId="Header">
    <w:name w:val="header"/>
    <w:basedOn w:val="Normal"/>
    <w:link w:val="HeaderChar"/>
    <w:uiPriority w:val="99"/>
    <w:unhideWhenUsed/>
    <w:rsid w:val="0013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0923"/>
  </w:style>
  <w:style w:type="paragraph" w:styleId="Footer">
    <w:name w:val="footer"/>
    <w:basedOn w:val="Normal"/>
    <w:link w:val="FooterChar"/>
    <w:uiPriority w:val="99"/>
    <w:unhideWhenUsed/>
    <w:rsid w:val="001309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0923"/>
  </w:style>
  <w:style w:type="paragraph" w:styleId="TOC1">
    <w:name w:val="toc 1"/>
    <w:basedOn w:val="Normal"/>
    <w:next w:val="Normal"/>
    <w:autoRedefine/>
    <w:uiPriority w:val="39"/>
    <w:unhideWhenUsed/>
    <w:rsid w:val="00EF4A38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EF4A38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EF4A38"/>
    <w:pPr>
      <w:spacing w:after="100"/>
      <w:ind w:left="440"/>
    </w:pPr>
  </w:style>
  <w:style w:type="paragraph" w:styleId="Caption">
    <w:name w:val="caption"/>
    <w:basedOn w:val="Heading4"/>
    <w:next w:val="Normal"/>
    <w:uiPriority w:val="35"/>
    <w:qFormat/>
    <w:rsid w:val="00591A54"/>
    <w:rPr>
      <w:b/>
      <w:sz w:val="22"/>
    </w:rPr>
  </w:style>
  <w:style w:type="paragraph" w:customStyle="1" w:styleId="Source">
    <w:name w:val="Source"/>
    <w:basedOn w:val="Normal"/>
    <w:uiPriority w:val="9"/>
    <w:qFormat/>
    <w:rsid w:val="006129EF"/>
    <w:rPr>
      <w:rFonts w:cstheme="minorHAnsi"/>
      <w:sz w:val="18"/>
      <w:szCs w:val="20"/>
    </w:rPr>
  </w:style>
  <w:style w:type="character" w:styleId="PlaceholderText">
    <w:name w:val="Placeholder Text"/>
    <w:basedOn w:val="DefaultParagraphFont"/>
    <w:uiPriority w:val="99"/>
    <w:semiHidden/>
    <w:rsid w:val="00BA282D"/>
    <w:rPr>
      <w:color w:val="808080"/>
    </w:rPr>
  </w:style>
  <w:style w:type="paragraph" w:customStyle="1" w:styleId="DeleteText">
    <w:name w:val="Delete Text"/>
    <w:basedOn w:val="Normal"/>
    <w:rsid w:val="00141A65"/>
    <w:rPr>
      <w:color w:val="287BB3"/>
    </w:rPr>
  </w:style>
  <w:style w:type="numbering" w:customStyle="1" w:styleId="NumberedList">
    <w:name w:val="Numbered List"/>
    <w:uiPriority w:val="99"/>
    <w:rsid w:val="00DC76D7"/>
    <w:pPr>
      <w:numPr>
        <w:numId w:val="21"/>
      </w:numPr>
    </w:pPr>
  </w:style>
  <w:style w:type="numbering" w:customStyle="1" w:styleId="BulletList">
    <w:name w:val="Bullet List"/>
    <w:uiPriority w:val="99"/>
    <w:rsid w:val="00EC64C4"/>
    <w:pPr>
      <w:numPr>
        <w:numId w:val="23"/>
      </w:numPr>
    </w:pPr>
  </w:style>
  <w:style w:type="paragraph" w:styleId="ListNumber5">
    <w:name w:val="List Number 5"/>
    <w:basedOn w:val="Normal"/>
    <w:uiPriority w:val="99"/>
    <w:semiHidden/>
    <w:unhideWhenUsed/>
    <w:rsid w:val="00DC76D7"/>
    <w:pPr>
      <w:numPr>
        <w:ilvl w:val="4"/>
        <w:numId w:val="21"/>
      </w:numPr>
      <w:contextualSpacing/>
    </w:pPr>
  </w:style>
  <w:style w:type="paragraph" w:styleId="ListBullet5">
    <w:name w:val="List Bullet 5"/>
    <w:basedOn w:val="Normal"/>
    <w:uiPriority w:val="99"/>
    <w:unhideWhenUsed/>
    <w:rsid w:val="00EC64C4"/>
    <w:pPr>
      <w:numPr>
        <w:ilvl w:val="4"/>
        <w:numId w:val="23"/>
      </w:numPr>
      <w:contextualSpacing/>
    </w:pPr>
  </w:style>
  <w:style w:type="paragraph" w:styleId="List">
    <w:name w:val="List"/>
    <w:basedOn w:val="Normal"/>
    <w:uiPriority w:val="99"/>
    <w:unhideWhenUsed/>
    <w:rsid w:val="006129EF"/>
    <w:pPr>
      <w:ind w:left="283" w:hanging="283"/>
      <w:contextualSpacing/>
    </w:pPr>
  </w:style>
  <w:style w:type="paragraph" w:styleId="List2">
    <w:name w:val="List 2"/>
    <w:basedOn w:val="Normal"/>
    <w:uiPriority w:val="99"/>
    <w:unhideWhenUsed/>
    <w:rsid w:val="006129EF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6129EF"/>
    <w:pPr>
      <w:ind w:left="849" w:hanging="283"/>
      <w:contextualSpacing/>
    </w:pPr>
  </w:style>
  <w:style w:type="paragraph" w:styleId="List4">
    <w:name w:val="List 4"/>
    <w:basedOn w:val="Normal"/>
    <w:uiPriority w:val="99"/>
    <w:unhideWhenUsed/>
    <w:rsid w:val="006129EF"/>
    <w:pPr>
      <w:ind w:left="1132" w:hanging="283"/>
      <w:contextualSpacing/>
    </w:pPr>
  </w:style>
  <w:style w:type="paragraph" w:styleId="List5">
    <w:name w:val="List 5"/>
    <w:basedOn w:val="Normal"/>
    <w:uiPriority w:val="99"/>
    <w:unhideWhenUsed/>
    <w:rsid w:val="006129EF"/>
    <w:pPr>
      <w:ind w:left="1415" w:hanging="283"/>
      <w:contextualSpacing/>
    </w:pPr>
  </w:style>
  <w:style w:type="table" w:styleId="ListTable3-Accent1">
    <w:name w:val="List Table 3 Accent 1"/>
    <w:basedOn w:val="TableNormal"/>
    <w:uiPriority w:val="48"/>
    <w:rsid w:val="00DA4492"/>
    <w:pPr>
      <w:spacing w:after="0" w:line="240" w:lineRule="auto"/>
    </w:pPr>
    <w:tblPr>
      <w:tblStyleRowBandSize w:val="1"/>
      <w:tblStyleColBandSize w:val="1"/>
      <w:tblBorders>
        <w:top w:val="single" w:sz="4" w:space="0" w:color="287BB3" w:themeColor="accent1"/>
        <w:left w:val="single" w:sz="4" w:space="0" w:color="287BB3" w:themeColor="accent1"/>
        <w:bottom w:val="single" w:sz="4" w:space="0" w:color="287BB3" w:themeColor="accent1"/>
        <w:right w:val="single" w:sz="4" w:space="0" w:color="287BB3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87BB3" w:themeFill="accent1"/>
      </w:tcPr>
    </w:tblStylePr>
    <w:tblStylePr w:type="lastRow">
      <w:rPr>
        <w:b/>
        <w:bCs/>
      </w:rPr>
      <w:tblPr/>
      <w:tcPr>
        <w:tcBorders>
          <w:top w:val="double" w:sz="4" w:space="0" w:color="287BB3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87BB3" w:themeColor="accent1"/>
          <w:right w:val="single" w:sz="4" w:space="0" w:color="287BB3" w:themeColor="accent1"/>
        </w:tcBorders>
      </w:tcPr>
    </w:tblStylePr>
    <w:tblStylePr w:type="band1Horz">
      <w:tblPr/>
      <w:tcPr>
        <w:tcBorders>
          <w:top w:val="single" w:sz="4" w:space="0" w:color="287BB3" w:themeColor="accent1"/>
          <w:bottom w:val="single" w:sz="4" w:space="0" w:color="287BB3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87BB3" w:themeColor="accent1"/>
          <w:left w:val="nil"/>
        </w:tcBorders>
      </w:tcPr>
    </w:tblStylePr>
    <w:tblStylePr w:type="swCell">
      <w:tblPr/>
      <w:tcPr>
        <w:tcBorders>
          <w:top w:val="double" w:sz="4" w:space="0" w:color="287BB3" w:themeColor="accent1"/>
          <w:right w:val="nil"/>
        </w:tcBorders>
      </w:tcPr>
    </w:tblStylePr>
  </w:style>
  <w:style w:type="table" w:customStyle="1" w:styleId="JobsTable">
    <w:name w:val="Jobs Table"/>
    <w:basedOn w:val="TableNormal"/>
    <w:uiPriority w:val="99"/>
    <w:rsid w:val="00AA4BA4"/>
    <w:pPr>
      <w:spacing w:after="0" w:line="240" w:lineRule="auto"/>
    </w:pPr>
    <w:tblPr>
      <w:tblBorders>
        <w:bottom w:val="single" w:sz="4" w:space="0" w:color="1E3D6B"/>
      </w:tblBorders>
    </w:tblPr>
    <w:tblStylePr w:type="firstRow">
      <w:pPr>
        <w:jc w:val="left"/>
      </w:pPr>
      <w:rPr>
        <w:rFonts w:ascii="Calibri" w:hAnsi="Calibri"/>
        <w:b w:val="0"/>
        <w:color w:val="F2F2F2" w:themeColor="background2"/>
        <w:sz w:val="22"/>
      </w:rPr>
      <w:tblPr/>
      <w:tcPr>
        <w:shd w:val="clear" w:color="auto" w:fill="287BB3"/>
      </w:tcPr>
    </w:tblStylePr>
    <w:tblStylePr w:type="firstCol">
      <w:rPr>
        <w:b/>
      </w:r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BD02EE"/>
    <w:rPr>
      <w:color w:val="0E8743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DA47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O:\Templates\EMPLOYMENT\Factsheet_template_Green.dotx" TargetMode="External"/></Relationships>
</file>

<file path=word/theme/theme1.xml><?xml version="1.0" encoding="utf-8"?>
<a:theme xmlns:a="http://schemas.openxmlformats.org/drawingml/2006/main" name="Office Theme">
  <a:themeElements>
    <a:clrScheme name="Dept Employment, Skills, Small and Family Business">
      <a:dk1>
        <a:sysClr val="windowText" lastClr="000000"/>
      </a:dk1>
      <a:lt1>
        <a:srgbClr val="FFFFFF"/>
      </a:lt1>
      <a:dk2>
        <a:srgbClr val="1E3D6B"/>
      </a:dk2>
      <a:lt2>
        <a:srgbClr val="F2F2F2"/>
      </a:lt2>
      <a:accent1>
        <a:srgbClr val="287BB3"/>
      </a:accent1>
      <a:accent2>
        <a:srgbClr val="A1CD3A"/>
      </a:accent2>
      <a:accent3>
        <a:srgbClr val="EE337B"/>
      </a:accent3>
      <a:accent4>
        <a:srgbClr val="0E8743"/>
      </a:accent4>
      <a:accent5>
        <a:srgbClr val="D9E027"/>
      </a:accent5>
      <a:accent6>
        <a:srgbClr val="5BBE82"/>
      </a:accent6>
      <a:hlink>
        <a:srgbClr val="287BB3"/>
      </a:hlink>
      <a:folHlink>
        <a:srgbClr val="0E8743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urity_x0020_DLM xmlns="f30cc1a3-efcd-4fba-97fd-17e7188670e8" xsi:nil="true"/>
    <Security_x0020_Classification xmlns="f30cc1a3-efcd-4fba-97fd-17e7188670e8" xsi:nil="true"/>
    <PublishingExpirationDate xmlns="http://schemas.microsoft.com/sharepoint/v3" xsi:nil="true"/>
    <Categories0 xmlns="f30cc1a3-efcd-4fba-97fd-17e7188670e8">Word templates</Categories0>
    <PublishingStartDate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28FED7D56D294585B345017B10E24A" ma:contentTypeVersion="11" ma:contentTypeDescription="Create a new document." ma:contentTypeScope="" ma:versionID="e30a147a4f3beec44f34bf54e6b35127">
  <xsd:schema xmlns:xsd="http://www.w3.org/2001/XMLSchema" xmlns:xs="http://www.w3.org/2001/XMLSchema" xmlns:p="http://schemas.microsoft.com/office/2006/metadata/properties" xmlns:ns1="http://schemas.microsoft.com/sharepoint/v3" xmlns:ns2="f30cc1a3-efcd-4fba-97fd-17e7188670e8" targetNamespace="http://schemas.microsoft.com/office/2006/metadata/properties" ma:root="true" ma:fieldsID="39461a943836d538c5978a6b5141de1f" ns1:_="" ns2:_="">
    <xsd:import namespace="http://schemas.microsoft.com/sharepoint/v3"/>
    <xsd:import namespace="f30cc1a3-efcd-4fba-97fd-17e7188670e8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ategories0" minOccurs="0"/>
                <xsd:element ref="ns2:Security_x0020_Classification" minOccurs="0"/>
                <xsd:element ref="ns2:Security_x0020_DL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0cc1a3-efcd-4fba-97fd-17e7188670e8" elementFormDefault="qualified">
    <xsd:import namespace="http://schemas.microsoft.com/office/2006/documentManagement/types"/>
    <xsd:import namespace="http://schemas.microsoft.com/office/infopath/2007/PartnerControls"/>
    <xsd:element name="Categories0" ma:index="10" nillable="true" ma:displayName="Categories" ma:format="Dropdown" ma:internalName="Categories0">
      <xsd:simpleType>
        <xsd:restriction base="dms:Choice">
          <xsd:enumeration value="Letter"/>
          <xsd:enumeration value="Letter - State Office"/>
          <xsd:enumeration value="Minutes and Meetings"/>
          <xsd:enumeration value="PowerPoint"/>
          <xsd:enumeration value="Secretary"/>
          <xsd:enumeration value="Word templates"/>
          <xsd:enumeration value="Other"/>
        </xsd:restriction>
      </xsd:simpleType>
    </xsd:element>
    <xsd:element name="Security_x0020_Classification" ma:index="11" nillable="true" ma:displayName="Security Classification" ma:format="Dropdown" ma:internalName="Security_x0020_Classification" ma:readOnly="false">
      <xsd:simpleType>
        <xsd:restriction base="dms:Choice">
          <xsd:enumeration value="͏"/>
          <xsd:enumeration value="UNOFFICIAL"/>
          <xsd:enumeration value="UNCLASSIFIED"/>
          <xsd:enumeration value="PROTECTED"/>
          <xsd:enumeration value="CONFIDENTIAL"/>
          <xsd:enumeration value="SECRET"/>
          <xsd:enumeration value="TOP SECRET"/>
        </xsd:restriction>
      </xsd:simpleType>
    </xsd:element>
    <xsd:element name="Security_x0020_DLM" ma:index="12" nillable="true" ma:displayName="Security DLM" ma:format="Dropdown" ma:internalName="Security_x0020_DLM" ma:readOnly="false">
      <xsd:simpleType>
        <xsd:restriction base="dms:Choice">
          <xsd:enumeration value="͏"/>
          <xsd:enumeration value="For Official Use Only"/>
          <xsd:enumeration value="Sensitive"/>
          <xsd:enumeration value="Sensitive: Personal"/>
          <xsd:enumeration value="Sensitive: Legal"/>
          <xsd:enumeration value="Sensitive: Cabine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A88AFA-0AB3-4406-AE71-6A2CAB59758C}">
  <ds:schemaRefs>
    <ds:schemaRef ds:uri="http://www.w3.org/XML/1998/namespace"/>
    <ds:schemaRef ds:uri="f30cc1a3-efcd-4fba-97fd-17e7188670e8"/>
    <ds:schemaRef ds:uri="http://schemas.microsoft.com/office/2006/metadata/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0F6A2F99-DA11-4916-84BA-4BBCA6B9EA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30cc1a3-efcd-4fba-97fd-17e7188670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6761C6-7C30-4E82-80D8-4C43A0C932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D19425-DA8E-45F8-8EDF-BCBD02E63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Factsheet_template_Green.dotx</Template>
  <TotalTime>0</TotalTime>
  <Pages>3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Skilled Migration Occupation Lists Review - Traffic Light Bulletin – March 2020 Update</vt:lpstr>
    </vt:vector>
  </TitlesOfParts>
  <Company/>
  <LinksUpToDate>false</LinksUpToDate>
  <CharactersWithSpaces>3658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Skilled Migration Occupation Lists Review - Traffic Light Bulletin – March 2020 Update</dc:title>
  <dc:creator/>
  <cp:lastModifiedBy/>
  <cp:revision>1</cp:revision>
  <dcterms:created xsi:type="dcterms:W3CDTF">2019-12-11T01:03:00Z</dcterms:created>
  <dcterms:modified xsi:type="dcterms:W3CDTF">2019-12-12T21:55:00Z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0x0101005B28FED7D56D294585B345017B10E24A</vt:lpwstr>
  </property>
</Properties>
</file>