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46349" w14:textId="434592CB" w:rsidR="0007204C" w:rsidRPr="006B20D0" w:rsidRDefault="003F7272" w:rsidP="00BC3D50">
      <w:pPr>
        <w:spacing w:before="480" w:after="0"/>
      </w:pPr>
      <w:bookmarkStart w:id="0" w:name="_GoBack"/>
      <w:bookmarkEnd w:id="0"/>
      <w:r w:rsidRPr="00E86874">
        <w:rPr>
          <w:noProof/>
          <w:lang w:eastAsia="en-AU"/>
        </w:rPr>
        <w:drawing>
          <wp:inline distT="0" distB="0" distL="0" distR="0" wp14:anchorId="4E0486A0" wp14:editId="54B705A4">
            <wp:extent cx="3016250" cy="749300"/>
            <wp:effectExtent l="0" t="0" r="0" b="0"/>
            <wp:docPr id="5" name="Picture 5" descr="Australian Government - Career Transtion Assist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TA_GOV_Lockup_CMYK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6250" cy="74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74F7E5" w14:textId="6ED1BBD0" w:rsidR="00C10C19" w:rsidRPr="004F30F8" w:rsidRDefault="0007204C" w:rsidP="00BC3D50">
      <w:pPr>
        <w:pStyle w:val="Title"/>
        <w:spacing w:before="480"/>
        <w:rPr>
          <w:color w:val="3F3F3F" w:themeColor="background1" w:themeShade="80"/>
        </w:rPr>
      </w:pPr>
      <w:r>
        <w:rPr>
          <w:color w:val="3F3F3F" w:themeColor="background1" w:themeShade="80"/>
          <w:lang w:val="en-US"/>
        </w:rPr>
        <w:t>I</w:t>
      </w:r>
      <w:r w:rsidR="002E0666" w:rsidRPr="004F30F8">
        <w:rPr>
          <w:color w:val="3F3F3F" w:themeColor="background1" w:themeShade="80"/>
          <w:lang w:val="en-US"/>
        </w:rPr>
        <w:t xml:space="preserve">nformation for </w:t>
      </w:r>
      <w:r w:rsidR="000121DC">
        <w:rPr>
          <w:color w:val="3F3F3F" w:themeColor="background1" w:themeShade="80"/>
          <w:lang w:val="en-US"/>
        </w:rPr>
        <w:t>participants</w:t>
      </w:r>
    </w:p>
    <w:p w14:paraId="7F5EA3A1" w14:textId="2FFAC688" w:rsidR="0007204C" w:rsidRDefault="00441119" w:rsidP="006B20D0">
      <w:pPr>
        <w:pStyle w:val="IntroText"/>
      </w:pPr>
      <w:bookmarkStart w:id="1" w:name="_Toc364946114"/>
      <w:r>
        <w:rPr>
          <w:szCs w:val="28"/>
          <w:lang w:val="en-US"/>
        </w:rPr>
        <w:t xml:space="preserve">The </w:t>
      </w:r>
      <w:r w:rsidR="002E0666" w:rsidRPr="008D0BB9">
        <w:rPr>
          <w:szCs w:val="28"/>
          <w:lang w:val="en-US"/>
        </w:rPr>
        <w:t xml:space="preserve">Career Transition Assistance </w:t>
      </w:r>
      <w:r>
        <w:rPr>
          <w:szCs w:val="28"/>
          <w:lang w:val="en-US"/>
        </w:rPr>
        <w:t>program is designed</w:t>
      </w:r>
      <w:r w:rsidR="002E0666" w:rsidRPr="008D0BB9">
        <w:rPr>
          <w:szCs w:val="28"/>
          <w:lang w:val="en-US"/>
        </w:rPr>
        <w:t xml:space="preserve"> </w:t>
      </w:r>
      <w:r w:rsidR="002E0666" w:rsidRPr="008D0BB9">
        <w:rPr>
          <w:szCs w:val="28"/>
          <w:lang w:val="en"/>
        </w:rPr>
        <w:t xml:space="preserve">to help </w:t>
      </w:r>
      <w:r w:rsidR="00251790">
        <w:rPr>
          <w:szCs w:val="28"/>
          <w:lang w:val="en"/>
        </w:rPr>
        <w:t>mature-age</w:t>
      </w:r>
      <w:r w:rsidR="00251790" w:rsidRPr="008D0BB9">
        <w:rPr>
          <w:szCs w:val="28"/>
          <w:lang w:val="en"/>
        </w:rPr>
        <w:t xml:space="preserve"> </w:t>
      </w:r>
      <w:r w:rsidR="002E0666" w:rsidRPr="008D0BB9">
        <w:rPr>
          <w:szCs w:val="28"/>
          <w:lang w:val="en"/>
        </w:rPr>
        <w:t xml:space="preserve">job seekers build </w:t>
      </w:r>
      <w:r w:rsidR="006A6ABD" w:rsidRPr="008D0BB9">
        <w:rPr>
          <w:szCs w:val="28"/>
          <w:lang w:val="en"/>
        </w:rPr>
        <w:t xml:space="preserve">their skills and </w:t>
      </w:r>
      <w:r w:rsidR="002E0666" w:rsidRPr="008D0BB9">
        <w:rPr>
          <w:szCs w:val="28"/>
          <w:lang w:val="en"/>
        </w:rPr>
        <w:t>confidence</w:t>
      </w:r>
      <w:r w:rsidR="002016B2" w:rsidRPr="008D0BB9">
        <w:rPr>
          <w:szCs w:val="28"/>
          <w:lang w:val="en"/>
        </w:rPr>
        <w:t xml:space="preserve"> to </w:t>
      </w:r>
      <w:r w:rsidR="002E0666" w:rsidRPr="008D0BB9">
        <w:rPr>
          <w:szCs w:val="28"/>
          <w:lang w:val="en"/>
        </w:rPr>
        <w:t>become more competitive in their local labour market.</w:t>
      </w:r>
      <w:bookmarkEnd w:id="1"/>
    </w:p>
    <w:p w14:paraId="26BADCDF" w14:textId="7844B848" w:rsidR="0054253B" w:rsidRPr="006B20D0" w:rsidRDefault="002E0666" w:rsidP="00BC3D50">
      <w:pPr>
        <w:pStyle w:val="Heading1"/>
        <w:spacing w:before="360"/>
      </w:pPr>
      <w:r w:rsidRPr="006B20D0">
        <w:t xml:space="preserve">Who is </w:t>
      </w:r>
      <w:r w:rsidRPr="00BC3D50">
        <w:t>eligible</w:t>
      </w:r>
      <w:r w:rsidRPr="006B20D0">
        <w:t>?</w:t>
      </w:r>
    </w:p>
    <w:p w14:paraId="69B82695" w14:textId="185DA8D9" w:rsidR="004D09D7" w:rsidRDefault="005D6406" w:rsidP="00E5753D">
      <w:pPr>
        <w:spacing w:after="180"/>
      </w:pPr>
      <w:r>
        <w:rPr>
          <w:lang w:val="en"/>
        </w:rPr>
        <w:t>To participate in</w:t>
      </w:r>
      <w:r w:rsidR="00BC16CC">
        <w:rPr>
          <w:lang w:val="en"/>
        </w:rPr>
        <w:t xml:space="preserve"> </w:t>
      </w:r>
      <w:r>
        <w:rPr>
          <w:lang w:val="en"/>
        </w:rPr>
        <w:t xml:space="preserve">Career Transition Assistance (CTA), you must be </w:t>
      </w:r>
      <w:r w:rsidR="00BC16CC">
        <w:rPr>
          <w:lang w:val="en"/>
        </w:rPr>
        <w:t xml:space="preserve">aged </w:t>
      </w:r>
      <w:r w:rsidR="00F36796">
        <w:rPr>
          <w:lang w:val="en"/>
        </w:rPr>
        <w:t>45</w:t>
      </w:r>
      <w:r w:rsidR="00BC16CC">
        <w:rPr>
          <w:lang w:val="en"/>
        </w:rPr>
        <w:t xml:space="preserve"> years </w:t>
      </w:r>
      <w:r w:rsidR="00B66C3E">
        <w:rPr>
          <w:lang w:val="en"/>
        </w:rPr>
        <w:t>or</w:t>
      </w:r>
      <w:r w:rsidR="00BC16CC">
        <w:rPr>
          <w:lang w:val="en"/>
        </w:rPr>
        <w:t xml:space="preserve"> over, and </w:t>
      </w:r>
      <w:r w:rsidR="002E0666">
        <w:t xml:space="preserve">registered with </w:t>
      </w:r>
      <w:r w:rsidR="00C7703A">
        <w:t xml:space="preserve">a </w:t>
      </w:r>
      <w:r w:rsidR="002E0666">
        <w:t>jobactive</w:t>
      </w:r>
      <w:r w:rsidR="00C7703A">
        <w:t xml:space="preserve"> provider</w:t>
      </w:r>
      <w:r w:rsidR="00392106">
        <w:t xml:space="preserve"> </w:t>
      </w:r>
      <w:r w:rsidR="00E06617">
        <w:t>(</w:t>
      </w:r>
      <w:r w:rsidR="00392106">
        <w:t xml:space="preserve">regardless of whether you are </w:t>
      </w:r>
      <w:r w:rsidR="00F83721">
        <w:t xml:space="preserve">in receipt of income support </w:t>
      </w:r>
      <w:r w:rsidR="00392106">
        <w:t>or not</w:t>
      </w:r>
      <w:r w:rsidR="00E06617">
        <w:t>)</w:t>
      </w:r>
      <w:r w:rsidR="00F83721">
        <w:t>.</w:t>
      </w:r>
    </w:p>
    <w:p w14:paraId="04C79415" w14:textId="77777777" w:rsidR="009164B1" w:rsidRPr="006B20D0" w:rsidRDefault="009164B1" w:rsidP="00BC3D50">
      <w:pPr>
        <w:pStyle w:val="Heading1"/>
      </w:pPr>
      <w:r w:rsidRPr="006B20D0">
        <w:t xml:space="preserve">What </w:t>
      </w:r>
      <w:r w:rsidR="00780F00" w:rsidRPr="006B20D0">
        <w:t>does CTA offer</w:t>
      </w:r>
      <w:r w:rsidRPr="006B20D0">
        <w:t>?</w:t>
      </w:r>
    </w:p>
    <w:p w14:paraId="27BB3FE5" w14:textId="5FCC4B69" w:rsidR="00A16DC9" w:rsidRDefault="00FA2667" w:rsidP="00A16DC9">
      <w:pPr>
        <w:rPr>
          <w:lang w:val="en"/>
        </w:rPr>
      </w:pPr>
      <w:r>
        <w:rPr>
          <w:lang w:val="en"/>
        </w:rPr>
        <w:t>CTA</w:t>
      </w:r>
      <w:r w:rsidRPr="00DF2FA8">
        <w:rPr>
          <w:lang w:val="en"/>
        </w:rPr>
        <w:t xml:space="preserve"> </w:t>
      </w:r>
      <w:r>
        <w:rPr>
          <w:lang w:val="en"/>
        </w:rPr>
        <w:t xml:space="preserve">will help you to </w:t>
      </w:r>
      <w:r w:rsidR="00882398">
        <w:rPr>
          <w:lang w:val="en"/>
        </w:rPr>
        <w:t xml:space="preserve">make the most of </w:t>
      </w:r>
      <w:r>
        <w:rPr>
          <w:lang w:val="en"/>
        </w:rPr>
        <w:t>your skil</w:t>
      </w:r>
      <w:r w:rsidR="008C3832">
        <w:rPr>
          <w:lang w:val="en"/>
        </w:rPr>
        <w:t xml:space="preserve">ls and experience </w:t>
      </w:r>
      <w:r w:rsidR="00740C8B">
        <w:rPr>
          <w:lang w:val="en"/>
        </w:rPr>
        <w:t>to</w:t>
      </w:r>
      <w:r w:rsidR="008C3832">
        <w:rPr>
          <w:lang w:val="en"/>
        </w:rPr>
        <w:t xml:space="preserve"> </w:t>
      </w:r>
      <w:r>
        <w:rPr>
          <w:lang w:val="en"/>
        </w:rPr>
        <w:t xml:space="preserve">apply </w:t>
      </w:r>
      <w:r w:rsidR="00882398">
        <w:rPr>
          <w:lang w:val="en"/>
        </w:rPr>
        <w:t xml:space="preserve">for </w:t>
      </w:r>
      <w:r>
        <w:rPr>
          <w:lang w:val="en"/>
        </w:rPr>
        <w:t xml:space="preserve">jobs in your area. You will </w:t>
      </w:r>
      <w:r w:rsidR="00740C8B">
        <w:rPr>
          <w:lang w:val="en"/>
        </w:rPr>
        <w:t xml:space="preserve">also </w:t>
      </w:r>
      <w:r>
        <w:rPr>
          <w:lang w:val="en"/>
        </w:rPr>
        <w:t xml:space="preserve">have the opportunity to </w:t>
      </w:r>
      <w:r w:rsidR="00A16DC9">
        <w:rPr>
          <w:lang w:val="en"/>
        </w:rPr>
        <w:t xml:space="preserve">learn </w:t>
      </w:r>
      <w:r w:rsidR="00740C8B">
        <w:rPr>
          <w:lang w:val="en"/>
        </w:rPr>
        <w:t>new skills</w:t>
      </w:r>
      <w:r w:rsidR="00A16DC9">
        <w:rPr>
          <w:lang w:val="en"/>
        </w:rPr>
        <w:t xml:space="preserve">, </w:t>
      </w:r>
      <w:r w:rsidR="00740C8B" w:rsidRPr="00B66C3E">
        <w:rPr>
          <w:lang w:val="en"/>
        </w:rPr>
        <w:t>alongside other mature</w:t>
      </w:r>
      <w:r w:rsidR="00251790">
        <w:rPr>
          <w:lang w:val="en"/>
        </w:rPr>
        <w:t>-</w:t>
      </w:r>
      <w:r w:rsidR="00740C8B" w:rsidRPr="00B66C3E">
        <w:rPr>
          <w:lang w:val="en"/>
        </w:rPr>
        <w:t>age job</w:t>
      </w:r>
      <w:r w:rsidR="00740C8B">
        <w:rPr>
          <w:lang w:val="en"/>
        </w:rPr>
        <w:t xml:space="preserve"> </w:t>
      </w:r>
      <w:r w:rsidR="00740C8B" w:rsidRPr="00B66C3E">
        <w:rPr>
          <w:lang w:val="en"/>
        </w:rPr>
        <w:t>seekers</w:t>
      </w:r>
      <w:r w:rsidR="00740C8B">
        <w:rPr>
          <w:lang w:val="en"/>
        </w:rPr>
        <w:t>.</w:t>
      </w:r>
    </w:p>
    <w:p w14:paraId="19971348" w14:textId="7FDCFDC6" w:rsidR="00FA2667" w:rsidRPr="00276230" w:rsidRDefault="00A16DC9" w:rsidP="00E5753D">
      <w:pPr>
        <w:rPr>
          <w:lang w:val="en"/>
        </w:rPr>
      </w:pPr>
      <w:r>
        <w:rPr>
          <w:lang w:val="en"/>
        </w:rPr>
        <w:t xml:space="preserve">Your CTA provider is an experienced trainer/facilitator. They will help you </w:t>
      </w:r>
      <w:r w:rsidRPr="00E65AE3">
        <w:rPr>
          <w:lang w:val="en"/>
        </w:rPr>
        <w:t xml:space="preserve">to identify </w:t>
      </w:r>
      <w:r>
        <w:rPr>
          <w:lang w:val="en"/>
        </w:rPr>
        <w:t>how to</w:t>
      </w:r>
      <w:r w:rsidRPr="00E65AE3">
        <w:rPr>
          <w:lang w:val="en"/>
        </w:rPr>
        <w:t xml:space="preserve"> </w:t>
      </w:r>
      <w:r>
        <w:rPr>
          <w:lang w:val="en"/>
        </w:rPr>
        <w:t xml:space="preserve">transfer your skills to different industries, </w:t>
      </w:r>
      <w:r w:rsidRPr="00E65AE3">
        <w:rPr>
          <w:lang w:val="en"/>
        </w:rPr>
        <w:t xml:space="preserve">increase </w:t>
      </w:r>
      <w:r>
        <w:rPr>
          <w:lang w:val="en"/>
        </w:rPr>
        <w:t xml:space="preserve">your </w:t>
      </w:r>
      <w:r w:rsidRPr="00E65AE3">
        <w:rPr>
          <w:lang w:val="en"/>
        </w:rPr>
        <w:t xml:space="preserve">job readiness, </w:t>
      </w:r>
      <w:r>
        <w:rPr>
          <w:lang w:val="en"/>
        </w:rPr>
        <w:t xml:space="preserve">help </w:t>
      </w:r>
      <w:r w:rsidRPr="00E65AE3">
        <w:rPr>
          <w:lang w:val="en"/>
        </w:rPr>
        <w:t xml:space="preserve">target </w:t>
      </w:r>
      <w:r>
        <w:rPr>
          <w:lang w:val="en"/>
        </w:rPr>
        <w:t xml:space="preserve">your </w:t>
      </w:r>
      <w:r w:rsidRPr="00E65AE3">
        <w:rPr>
          <w:lang w:val="en"/>
        </w:rPr>
        <w:t>job search to local</w:t>
      </w:r>
      <w:r>
        <w:rPr>
          <w:lang w:val="en"/>
        </w:rPr>
        <w:t xml:space="preserve"> industries </w:t>
      </w:r>
      <w:r w:rsidRPr="00E65AE3">
        <w:rPr>
          <w:lang w:val="en"/>
        </w:rPr>
        <w:t xml:space="preserve">and </w:t>
      </w:r>
      <w:r>
        <w:rPr>
          <w:lang w:val="en"/>
        </w:rPr>
        <w:t xml:space="preserve">support you to </w:t>
      </w:r>
      <w:r w:rsidRPr="00E65AE3">
        <w:rPr>
          <w:lang w:val="en"/>
        </w:rPr>
        <w:t xml:space="preserve">increase </w:t>
      </w:r>
      <w:r w:rsidR="00251790">
        <w:rPr>
          <w:lang w:val="en"/>
        </w:rPr>
        <w:t xml:space="preserve">your </w:t>
      </w:r>
      <w:r w:rsidRPr="00E65AE3">
        <w:rPr>
          <w:lang w:val="en"/>
        </w:rPr>
        <w:t>motivation and resilience to continue looking for work.</w:t>
      </w:r>
    </w:p>
    <w:p w14:paraId="038E83F8" w14:textId="6DFFE67F" w:rsidR="00DD6169" w:rsidRPr="006B20D0" w:rsidRDefault="0097057C" w:rsidP="00BC3D50">
      <w:pPr>
        <w:pStyle w:val="Heading1"/>
      </w:pPr>
      <w:r w:rsidRPr="006B20D0">
        <w:t xml:space="preserve">How </w:t>
      </w:r>
      <w:r w:rsidR="00882398" w:rsidRPr="006B20D0">
        <w:t xml:space="preserve">can </w:t>
      </w:r>
      <w:r w:rsidR="00963FC1" w:rsidRPr="006B20D0">
        <w:t>the Career Transition Assistance</w:t>
      </w:r>
      <w:r w:rsidR="00E24DBD" w:rsidRPr="006B20D0">
        <w:t xml:space="preserve"> </w:t>
      </w:r>
      <w:r w:rsidR="00395C58" w:rsidRPr="006B20D0">
        <w:t>program</w:t>
      </w:r>
      <w:r w:rsidR="00963FC1" w:rsidRPr="006B20D0">
        <w:t xml:space="preserve"> </w:t>
      </w:r>
      <w:r w:rsidRPr="006B20D0">
        <w:t>help me</w:t>
      </w:r>
      <w:r w:rsidR="00DD6169" w:rsidRPr="006B20D0">
        <w:t>?</w:t>
      </w:r>
      <w:r w:rsidR="00DD6169" w:rsidRPr="006B20D0" w:rsidDel="00DD6169">
        <w:t xml:space="preserve"> </w:t>
      </w:r>
    </w:p>
    <w:p w14:paraId="17B8B7DC" w14:textId="140533CA" w:rsidR="00085410" w:rsidRPr="00DF2FA8" w:rsidRDefault="00E24DBD" w:rsidP="00E57856">
      <w:pPr>
        <w:rPr>
          <w:lang w:val="en"/>
        </w:rPr>
      </w:pPr>
      <w:r>
        <w:rPr>
          <w:lang w:val="en"/>
        </w:rPr>
        <w:t>CTA</w:t>
      </w:r>
      <w:r w:rsidR="00963FC1">
        <w:rPr>
          <w:lang w:val="en"/>
        </w:rPr>
        <w:t xml:space="preserve"> </w:t>
      </w:r>
      <w:r w:rsidR="00053A09">
        <w:rPr>
          <w:lang w:val="en"/>
        </w:rPr>
        <w:t>will</w:t>
      </w:r>
      <w:r w:rsidR="00105968" w:rsidRPr="00DF2FA8">
        <w:rPr>
          <w:lang w:val="en"/>
        </w:rPr>
        <w:t xml:space="preserve"> </w:t>
      </w:r>
      <w:r w:rsidR="006F3CCC">
        <w:rPr>
          <w:lang w:val="en"/>
        </w:rPr>
        <w:t xml:space="preserve">provide </w:t>
      </w:r>
      <w:r w:rsidR="007468C2">
        <w:rPr>
          <w:lang w:val="en"/>
        </w:rPr>
        <w:t xml:space="preserve">you with </w:t>
      </w:r>
      <w:r w:rsidR="006F3CCC">
        <w:rPr>
          <w:lang w:val="en"/>
        </w:rPr>
        <w:t>practical</w:t>
      </w:r>
      <w:r w:rsidR="00F61352">
        <w:rPr>
          <w:lang w:val="en"/>
        </w:rPr>
        <w:t xml:space="preserve"> support to</w:t>
      </w:r>
      <w:r w:rsidR="00085410" w:rsidRPr="00DF2FA8">
        <w:rPr>
          <w:lang w:val="en"/>
        </w:rPr>
        <w:t>:</w:t>
      </w:r>
    </w:p>
    <w:p w14:paraId="317BCFD6" w14:textId="77777777" w:rsidR="00740C8B" w:rsidRPr="000B682E" w:rsidRDefault="00882398" w:rsidP="000B682E">
      <w:pPr>
        <w:pStyle w:val="ListParagraph"/>
        <w:numPr>
          <w:ilvl w:val="0"/>
          <w:numId w:val="25"/>
        </w:numPr>
        <w:ind w:left="426"/>
      </w:pPr>
      <w:r w:rsidRPr="00DF2FA8">
        <w:rPr>
          <w:lang w:val="en"/>
        </w:rPr>
        <w:t xml:space="preserve">build </w:t>
      </w:r>
      <w:r>
        <w:rPr>
          <w:lang w:val="en"/>
        </w:rPr>
        <w:t>your</w:t>
      </w:r>
      <w:r w:rsidRPr="00DF2FA8">
        <w:rPr>
          <w:lang w:val="en"/>
        </w:rPr>
        <w:t xml:space="preserve"> skills and confidence to use every-day technologies</w:t>
      </w:r>
      <w:r>
        <w:rPr>
          <w:lang w:val="en"/>
        </w:rPr>
        <w:t xml:space="preserve"> such as computers, tablets and smart phones</w:t>
      </w:r>
    </w:p>
    <w:p w14:paraId="47DFFE98" w14:textId="10A52992" w:rsidR="00740C8B" w:rsidRPr="00E5753D" w:rsidRDefault="00740C8B">
      <w:pPr>
        <w:pStyle w:val="ListParagraph"/>
        <w:numPr>
          <w:ilvl w:val="0"/>
          <w:numId w:val="25"/>
        </w:numPr>
        <w:ind w:left="426"/>
      </w:pPr>
      <w:r w:rsidRPr="00740C8B">
        <w:rPr>
          <w:lang w:val="en"/>
        </w:rPr>
        <w:t>improve your skills to apply for jobs online, and to use simple technology found in different workplaces</w:t>
      </w:r>
    </w:p>
    <w:p w14:paraId="32231B0A" w14:textId="582B8104" w:rsidR="00053A09" w:rsidRDefault="000A6FBB" w:rsidP="00E57856">
      <w:pPr>
        <w:pStyle w:val="ListParagraph"/>
        <w:numPr>
          <w:ilvl w:val="0"/>
          <w:numId w:val="25"/>
        </w:numPr>
        <w:ind w:left="426"/>
        <w:rPr>
          <w:noProof/>
          <w:lang w:val="en"/>
        </w:rPr>
      </w:pPr>
      <w:r>
        <w:rPr>
          <w:noProof/>
          <w:lang w:val="en"/>
        </w:rPr>
        <w:t>explore</w:t>
      </w:r>
      <w:r w:rsidR="00F651CB">
        <w:rPr>
          <w:noProof/>
          <w:lang w:val="en"/>
        </w:rPr>
        <w:t xml:space="preserve"> </w:t>
      </w:r>
      <w:r w:rsidR="002035B1">
        <w:rPr>
          <w:noProof/>
          <w:lang w:val="en"/>
        </w:rPr>
        <w:t xml:space="preserve">your </w:t>
      </w:r>
      <w:r w:rsidR="00F651CB">
        <w:rPr>
          <w:noProof/>
          <w:lang w:val="en"/>
        </w:rPr>
        <w:t xml:space="preserve">goals and </w:t>
      </w:r>
      <w:r w:rsidR="00105968" w:rsidRPr="00DF2FA8">
        <w:rPr>
          <w:noProof/>
          <w:lang w:val="en"/>
        </w:rPr>
        <w:t>motivation</w:t>
      </w:r>
      <w:r w:rsidR="00F651CB">
        <w:rPr>
          <w:noProof/>
          <w:lang w:val="en"/>
        </w:rPr>
        <w:t>s</w:t>
      </w:r>
    </w:p>
    <w:p w14:paraId="718EE5B9" w14:textId="1FBDD6EC" w:rsidR="00085410" w:rsidRPr="00B6733E" w:rsidRDefault="00053A09">
      <w:pPr>
        <w:pStyle w:val="ListParagraph"/>
        <w:numPr>
          <w:ilvl w:val="0"/>
          <w:numId w:val="25"/>
        </w:numPr>
        <w:ind w:left="426"/>
        <w:rPr>
          <w:noProof/>
          <w:lang w:val="en"/>
        </w:rPr>
      </w:pPr>
      <w:r>
        <w:rPr>
          <w:noProof/>
          <w:lang w:val="en"/>
        </w:rPr>
        <w:t xml:space="preserve">identify your existing skills and how they transfer to other jobs or industries  </w:t>
      </w:r>
    </w:p>
    <w:p w14:paraId="4263AF78" w14:textId="2B388D5F" w:rsidR="00053A09" w:rsidRDefault="00053A09" w:rsidP="00E57856">
      <w:pPr>
        <w:pStyle w:val="ListParagraph"/>
        <w:numPr>
          <w:ilvl w:val="0"/>
          <w:numId w:val="25"/>
        </w:numPr>
        <w:ind w:left="426"/>
        <w:rPr>
          <w:noProof/>
          <w:lang w:val="en"/>
        </w:rPr>
      </w:pPr>
      <w:r>
        <w:rPr>
          <w:noProof/>
          <w:lang w:val="en"/>
        </w:rPr>
        <w:t>better underst</w:t>
      </w:r>
      <w:r w:rsidR="00B6733E">
        <w:rPr>
          <w:noProof/>
          <w:lang w:val="en"/>
        </w:rPr>
        <w:t>and the job opp</w:t>
      </w:r>
      <w:r>
        <w:rPr>
          <w:noProof/>
          <w:lang w:val="en"/>
        </w:rPr>
        <w:t>o</w:t>
      </w:r>
      <w:r w:rsidR="00B6733E">
        <w:rPr>
          <w:noProof/>
          <w:lang w:val="en"/>
        </w:rPr>
        <w:t>r</w:t>
      </w:r>
      <w:r>
        <w:rPr>
          <w:noProof/>
          <w:lang w:val="en"/>
        </w:rPr>
        <w:t xml:space="preserve">tunities in your local area, and the </w:t>
      </w:r>
      <w:r w:rsidR="00085410" w:rsidRPr="00E35802">
        <w:rPr>
          <w:noProof/>
          <w:lang w:val="en"/>
        </w:rPr>
        <w:t>skill</w:t>
      </w:r>
      <w:r>
        <w:rPr>
          <w:noProof/>
          <w:lang w:val="en"/>
        </w:rPr>
        <w:t>s you might need for these jobs</w:t>
      </w:r>
    </w:p>
    <w:p w14:paraId="277A1BE0" w14:textId="3A1E2C22" w:rsidR="00B6733E" w:rsidRDefault="00B6733E" w:rsidP="00E57856">
      <w:pPr>
        <w:pStyle w:val="ListParagraph"/>
        <w:numPr>
          <w:ilvl w:val="0"/>
          <w:numId w:val="25"/>
        </w:numPr>
        <w:ind w:left="426"/>
        <w:rPr>
          <w:noProof/>
          <w:lang w:val="en"/>
        </w:rPr>
      </w:pPr>
      <w:r w:rsidRPr="00756882">
        <w:rPr>
          <w:noProof/>
          <w:lang w:val="en"/>
        </w:rPr>
        <w:t>update and tailor your job applications</w:t>
      </w:r>
      <w:r>
        <w:rPr>
          <w:noProof/>
          <w:lang w:val="en"/>
        </w:rPr>
        <w:t xml:space="preserve"> </w:t>
      </w:r>
      <w:r w:rsidR="00882398">
        <w:rPr>
          <w:noProof/>
          <w:lang w:val="en"/>
        </w:rPr>
        <w:t xml:space="preserve">to apply </w:t>
      </w:r>
      <w:r>
        <w:rPr>
          <w:noProof/>
          <w:lang w:val="en"/>
        </w:rPr>
        <w:t xml:space="preserve">for </w:t>
      </w:r>
      <w:r w:rsidR="00882398">
        <w:rPr>
          <w:noProof/>
          <w:lang w:val="en"/>
        </w:rPr>
        <w:t xml:space="preserve">a range of </w:t>
      </w:r>
      <w:r>
        <w:rPr>
          <w:noProof/>
          <w:lang w:val="en"/>
        </w:rPr>
        <w:t xml:space="preserve">different jobs </w:t>
      </w:r>
    </w:p>
    <w:p w14:paraId="11EEE80B" w14:textId="328FE7F9" w:rsidR="00B6733E" w:rsidRDefault="00B6733E" w:rsidP="00E57856">
      <w:pPr>
        <w:pStyle w:val="ListParagraph"/>
        <w:numPr>
          <w:ilvl w:val="0"/>
          <w:numId w:val="25"/>
        </w:numPr>
        <w:ind w:left="426"/>
        <w:rPr>
          <w:noProof/>
          <w:lang w:val="en"/>
        </w:rPr>
      </w:pPr>
      <w:r w:rsidRPr="00053A09">
        <w:rPr>
          <w:noProof/>
          <w:lang w:val="en"/>
        </w:rPr>
        <w:t>apply for jobs online</w:t>
      </w:r>
    </w:p>
    <w:p w14:paraId="4BC9EFEC" w14:textId="55C30A35" w:rsidR="005007D8" w:rsidRPr="00E5753D" w:rsidRDefault="00053A09" w:rsidP="00006138">
      <w:pPr>
        <w:pStyle w:val="ListParagraph"/>
        <w:numPr>
          <w:ilvl w:val="0"/>
          <w:numId w:val="25"/>
        </w:numPr>
        <w:ind w:left="426"/>
      </w:pPr>
      <w:r>
        <w:rPr>
          <w:noProof/>
          <w:lang w:val="en"/>
        </w:rPr>
        <w:t>follow up job applications appropriately</w:t>
      </w:r>
    </w:p>
    <w:p w14:paraId="12A98E44" w14:textId="77777777" w:rsidR="00BC3D50" w:rsidRDefault="00A16DC9" w:rsidP="00BC3D50">
      <w:pPr>
        <w:rPr>
          <w:lang w:val="en"/>
        </w:rPr>
        <w:sectPr w:rsidR="00BC3D50" w:rsidSect="00BC3D5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276" w:right="1416" w:bottom="1135" w:left="1440" w:header="0" w:footer="566" w:gutter="0"/>
          <w:cols w:space="708"/>
          <w:docGrid w:linePitch="360"/>
        </w:sectPr>
      </w:pPr>
      <w:r w:rsidRPr="00AC4B34">
        <w:rPr>
          <w:lang w:val="en"/>
        </w:rPr>
        <w:t>At the end of the program, your CTA Provider will develop a plan specifically for you, with steps for marketing yourself to employers and ways you can boost your chances of getting the job you want.</w:t>
      </w:r>
    </w:p>
    <w:p w14:paraId="2C95F9C7" w14:textId="0A4DC5CC" w:rsidR="005007D8" w:rsidRPr="006B20D0" w:rsidRDefault="005007D8" w:rsidP="00BC3D50">
      <w:pPr>
        <w:pStyle w:val="Heading1"/>
      </w:pPr>
      <w:r w:rsidRPr="006B20D0">
        <w:lastRenderedPageBreak/>
        <w:t>What can I expect?</w:t>
      </w:r>
    </w:p>
    <w:p w14:paraId="3AD55DB1" w14:textId="3B75F787" w:rsidR="00777DE9" w:rsidRDefault="005007D8" w:rsidP="00BC3D50">
      <w:pPr>
        <w:ind w:right="1253"/>
        <w:rPr>
          <w:lang w:val="en"/>
        </w:rPr>
      </w:pPr>
      <w:r>
        <w:t xml:space="preserve">You will meet with your CTA provider before starting the </w:t>
      </w:r>
      <w:r w:rsidR="00AF374D">
        <w:t>program</w:t>
      </w:r>
      <w:r w:rsidR="003F7272">
        <w:t>.</w:t>
      </w:r>
      <w:r w:rsidR="00AF374D">
        <w:t xml:space="preserve"> </w:t>
      </w:r>
      <w:r w:rsidR="003F7272">
        <w:t>T</w:t>
      </w:r>
      <w:r>
        <w:t xml:space="preserve">hey </w:t>
      </w:r>
      <w:r w:rsidR="003F7272">
        <w:t xml:space="preserve">will </w:t>
      </w:r>
      <w:r>
        <w:t xml:space="preserve">get to know you </w:t>
      </w:r>
      <w:r w:rsidR="003F7272">
        <w:t xml:space="preserve">to </w:t>
      </w:r>
      <w:r>
        <w:t>understand your needs</w:t>
      </w:r>
      <w:r w:rsidR="003F7272">
        <w:t xml:space="preserve">, and </w:t>
      </w:r>
      <w:r w:rsidR="003F7272">
        <w:rPr>
          <w:lang w:val="en"/>
        </w:rPr>
        <w:t>assess your</w:t>
      </w:r>
      <w:r w:rsidR="003F7272" w:rsidRPr="00006138">
        <w:rPr>
          <w:lang w:val="en"/>
        </w:rPr>
        <w:t xml:space="preserve"> ability to use a range of different technologies</w:t>
      </w:r>
      <w:r w:rsidR="003F7272">
        <w:rPr>
          <w:lang w:val="en"/>
        </w:rPr>
        <w:t xml:space="preserve">, </w:t>
      </w:r>
      <w:r w:rsidR="003F7272">
        <w:t>so they can</w:t>
      </w:r>
      <w:r w:rsidR="007468C2">
        <w:rPr>
          <w:lang w:val="en"/>
        </w:rPr>
        <w:t xml:space="preserve"> </w:t>
      </w:r>
      <w:r>
        <w:rPr>
          <w:lang w:val="en"/>
        </w:rPr>
        <w:t xml:space="preserve">tailor the </w:t>
      </w:r>
      <w:r w:rsidR="00AF374D">
        <w:rPr>
          <w:lang w:val="en"/>
        </w:rPr>
        <w:t xml:space="preserve">program </w:t>
      </w:r>
      <w:r>
        <w:rPr>
          <w:lang w:val="en"/>
        </w:rPr>
        <w:t>to best support you.</w:t>
      </w:r>
    </w:p>
    <w:p w14:paraId="604CC4AD" w14:textId="37A5D49A" w:rsidR="005007D8" w:rsidRPr="00BC3D50" w:rsidRDefault="003F7272" w:rsidP="00BC3D50">
      <w:r w:rsidRPr="00BC3D50">
        <w:t xml:space="preserve">CTA will take </w:t>
      </w:r>
      <w:r w:rsidR="00474EB9" w:rsidRPr="00BC3D50">
        <w:t xml:space="preserve">up to </w:t>
      </w:r>
      <w:r w:rsidRPr="00BC3D50">
        <w:t xml:space="preserve">eight weeks to complete. </w:t>
      </w:r>
      <w:r w:rsidR="00FA2667" w:rsidRPr="00BC3D50">
        <w:t>Y</w:t>
      </w:r>
      <w:r w:rsidR="005007D8" w:rsidRPr="00BC3D50">
        <w:t xml:space="preserve">our </w:t>
      </w:r>
      <w:r w:rsidR="00C47E48" w:rsidRPr="00BC3D50">
        <w:t xml:space="preserve">CTA </w:t>
      </w:r>
      <w:r w:rsidR="005007D8" w:rsidRPr="00BC3D50">
        <w:t xml:space="preserve">provider will give you details about the days and times you need to attend </w:t>
      </w:r>
      <w:r w:rsidR="00CE1786" w:rsidRPr="00BC3D50">
        <w:t>the program</w:t>
      </w:r>
      <w:r w:rsidR="005007D8" w:rsidRPr="00BC3D50">
        <w:t>.</w:t>
      </w:r>
    </w:p>
    <w:p w14:paraId="1952E398" w14:textId="19616D3F" w:rsidR="00570E4A" w:rsidRPr="006B20D0" w:rsidRDefault="00B83EC0" w:rsidP="00BC3D50">
      <w:pPr>
        <w:pStyle w:val="Heading1"/>
      </w:pPr>
      <w:proofErr w:type="gramStart"/>
      <w:r w:rsidRPr="006B20D0">
        <w:t>Who</w:t>
      </w:r>
      <w:proofErr w:type="gramEnd"/>
      <w:r w:rsidRPr="006B20D0">
        <w:t xml:space="preserve"> do I contact if I’m interested in doing CTA</w:t>
      </w:r>
      <w:r w:rsidR="00570E4A" w:rsidRPr="006B20D0">
        <w:t>?</w:t>
      </w:r>
    </w:p>
    <w:p w14:paraId="4513948A" w14:textId="1870AE6F" w:rsidR="004A06B4" w:rsidRDefault="00B83EC0" w:rsidP="00570E4A">
      <w:pPr>
        <w:rPr>
          <w:lang w:val="en"/>
        </w:rPr>
      </w:pPr>
      <w:r>
        <w:rPr>
          <w:lang w:val="en"/>
        </w:rPr>
        <w:t xml:space="preserve">If you </w:t>
      </w:r>
      <w:r w:rsidR="00764625">
        <w:rPr>
          <w:lang w:val="en"/>
        </w:rPr>
        <w:t>would like to participate</w:t>
      </w:r>
      <w:r w:rsidR="004A06B4">
        <w:rPr>
          <w:lang w:val="en"/>
        </w:rPr>
        <w:t xml:space="preserve"> in CTA, talk to your jobactive provider. If you are not </w:t>
      </w:r>
      <w:r w:rsidR="00764625">
        <w:rPr>
          <w:lang w:val="en"/>
        </w:rPr>
        <w:t>currently</w:t>
      </w:r>
      <w:r w:rsidR="004A06B4">
        <w:rPr>
          <w:lang w:val="en"/>
        </w:rPr>
        <w:t xml:space="preserve"> registered with jobactive, you can find a local provider at</w:t>
      </w:r>
      <w:r w:rsidR="005351EC">
        <w:rPr>
          <w:lang w:val="en"/>
        </w:rPr>
        <w:t xml:space="preserve"> the </w:t>
      </w:r>
      <w:hyperlink r:id="rId15" w:history="1">
        <w:r w:rsidR="005351EC" w:rsidRPr="005351EC">
          <w:rPr>
            <w:rStyle w:val="Hyperlink"/>
            <w:lang w:val="en"/>
          </w:rPr>
          <w:t>jobactive Find a Provider page</w:t>
        </w:r>
      </w:hyperlink>
      <w:r w:rsidR="005351EC">
        <w:rPr>
          <w:rStyle w:val="FootnoteReference"/>
          <w:lang w:val="en"/>
        </w:rPr>
        <w:footnoteReference w:id="1"/>
      </w:r>
      <w:r w:rsidR="005351EC">
        <w:rPr>
          <w:lang w:val="en"/>
        </w:rPr>
        <w:t>.</w:t>
      </w:r>
    </w:p>
    <w:p w14:paraId="1BF1EBED" w14:textId="7BAD0DF7" w:rsidR="00570E4A" w:rsidRPr="00DF2FA8" w:rsidRDefault="004A06B4" w:rsidP="00BC3D50">
      <w:pPr>
        <w:rPr>
          <w:lang w:val="en"/>
        </w:rPr>
      </w:pPr>
      <w:r>
        <w:rPr>
          <w:lang w:val="en"/>
        </w:rPr>
        <w:t>You can also contact a CTA provider directly to find out more</w:t>
      </w:r>
      <w:r w:rsidR="00FA2667">
        <w:rPr>
          <w:lang w:val="en"/>
        </w:rPr>
        <w:t xml:space="preserve">. Choose </w:t>
      </w:r>
      <w:r w:rsidR="00D442AE" w:rsidRPr="00DF2FA8">
        <w:rPr>
          <w:lang w:val="en"/>
        </w:rPr>
        <w:t>a</w:t>
      </w:r>
      <w:r w:rsidR="00F16519" w:rsidRPr="00DF2FA8">
        <w:rPr>
          <w:lang w:val="en"/>
        </w:rPr>
        <w:t xml:space="preserve"> </w:t>
      </w:r>
      <w:hyperlink r:id="rId16" w:history="1">
        <w:r w:rsidR="00F16519" w:rsidRPr="00BC3D50">
          <w:rPr>
            <w:rStyle w:val="Hyperlink"/>
            <w:lang w:val="en"/>
          </w:rPr>
          <w:t>CTA p</w:t>
        </w:r>
        <w:r w:rsidR="00570E4A" w:rsidRPr="00BC3D50">
          <w:rPr>
            <w:rStyle w:val="Hyperlink"/>
            <w:lang w:val="en"/>
          </w:rPr>
          <w:t>rovider</w:t>
        </w:r>
      </w:hyperlink>
      <w:r w:rsidR="00BC3D50">
        <w:rPr>
          <w:rStyle w:val="FootnoteReference"/>
          <w:lang w:val="en"/>
        </w:rPr>
        <w:footnoteReference w:id="2"/>
      </w:r>
      <w:r w:rsidR="00570E4A" w:rsidRPr="00DF2FA8">
        <w:rPr>
          <w:lang w:val="en"/>
        </w:rPr>
        <w:t xml:space="preserve"> from a list of providers in </w:t>
      </w:r>
      <w:r>
        <w:rPr>
          <w:lang w:val="en"/>
        </w:rPr>
        <w:t>your</w:t>
      </w:r>
      <w:r w:rsidRPr="00DF2FA8">
        <w:rPr>
          <w:lang w:val="en"/>
        </w:rPr>
        <w:t xml:space="preserve"> </w:t>
      </w:r>
      <w:r w:rsidR="00223219" w:rsidRPr="00DF2FA8">
        <w:rPr>
          <w:lang w:val="en"/>
        </w:rPr>
        <w:t>region</w:t>
      </w:r>
      <w:r w:rsidR="005351EC">
        <w:t>.</w:t>
      </w:r>
    </w:p>
    <w:p w14:paraId="767BE476" w14:textId="2312DAC9" w:rsidR="00E71DC3" w:rsidRPr="006B20D0" w:rsidRDefault="00636A85" w:rsidP="00BC3D50">
      <w:pPr>
        <w:pStyle w:val="Heading1"/>
      </w:pPr>
      <w:proofErr w:type="gramStart"/>
      <w:r w:rsidRPr="006B20D0">
        <w:t>Want more information?</w:t>
      </w:r>
      <w:proofErr w:type="gramEnd"/>
    </w:p>
    <w:p w14:paraId="09F8779C" w14:textId="36713F0C" w:rsidR="000F03DC" w:rsidRPr="00921ADC" w:rsidRDefault="002035B1" w:rsidP="006B20D0">
      <w:pPr>
        <w:pStyle w:val="ListParagraph"/>
        <w:numPr>
          <w:ilvl w:val="0"/>
          <w:numId w:val="25"/>
        </w:numPr>
        <w:ind w:left="426"/>
        <w:rPr>
          <w:noProof/>
        </w:rPr>
      </w:pPr>
      <w:r>
        <w:rPr>
          <w:noProof/>
        </w:rPr>
        <w:t>Go to</w:t>
      </w:r>
      <w:r w:rsidR="005351EC">
        <w:rPr>
          <w:noProof/>
        </w:rPr>
        <w:t xml:space="preserve"> </w:t>
      </w:r>
      <w:hyperlink r:id="rId17" w:history="1">
        <w:r w:rsidR="005351EC" w:rsidRPr="005351EC">
          <w:rPr>
            <w:rStyle w:val="Hyperlink"/>
            <w:noProof/>
          </w:rPr>
          <w:t>Career Transition Assistance</w:t>
        </w:r>
      </w:hyperlink>
      <w:r w:rsidR="005351EC">
        <w:rPr>
          <w:rStyle w:val="FootnoteReference"/>
          <w:noProof/>
        </w:rPr>
        <w:footnoteReference w:id="3"/>
      </w:r>
      <w:r w:rsidR="000F03DC" w:rsidRPr="00921ADC">
        <w:rPr>
          <w:noProof/>
        </w:rPr>
        <w:t xml:space="preserve"> </w:t>
      </w:r>
    </w:p>
    <w:p w14:paraId="1C114F26" w14:textId="20070673" w:rsidR="000F03DC" w:rsidRPr="00921ADC" w:rsidRDefault="000F03DC" w:rsidP="00FA2C85">
      <w:pPr>
        <w:pStyle w:val="ListParagraph"/>
        <w:numPr>
          <w:ilvl w:val="0"/>
          <w:numId w:val="25"/>
        </w:numPr>
        <w:ind w:left="426"/>
        <w:rPr>
          <w:noProof/>
        </w:rPr>
      </w:pPr>
      <w:r w:rsidRPr="00FA2C85">
        <w:rPr>
          <w:noProof/>
          <w:lang w:val="en"/>
        </w:rPr>
        <w:t>Call</w:t>
      </w:r>
      <w:r w:rsidRPr="000F03DC">
        <w:rPr>
          <w:noProof/>
          <w:lang w:val="en-US"/>
        </w:rPr>
        <w:t xml:space="preserve"> the Employment Services Information Line on 13 62 68*</w:t>
      </w:r>
    </w:p>
    <w:p w14:paraId="5F16367A" w14:textId="77777777" w:rsidR="00636A85" w:rsidRPr="006B20D0" w:rsidRDefault="000F03DC" w:rsidP="00BC3D50">
      <w:pPr>
        <w:pStyle w:val="Heading1"/>
      </w:pPr>
      <w:r w:rsidRPr="006B20D0">
        <w:t>Do you need help with this fact sheet</w:t>
      </w:r>
      <w:r w:rsidR="00636A85" w:rsidRPr="006B20D0">
        <w:t>?</w:t>
      </w:r>
    </w:p>
    <w:p w14:paraId="7234BFB5" w14:textId="1BFCD970" w:rsidR="000F03DC" w:rsidRDefault="000F03DC" w:rsidP="00DF2FA8">
      <w:pPr>
        <w:rPr>
          <w:lang w:val="en"/>
        </w:rPr>
      </w:pPr>
      <w:r w:rsidRPr="00DF2FA8">
        <w:rPr>
          <w:lang w:val="en"/>
        </w:rPr>
        <w:t>If you need an interpreter, please call the Translating and Interpreting Service (TIS) on 131 450* and ask for the Employment Services Information Line on 13 62 68*.</w:t>
      </w:r>
    </w:p>
    <w:p w14:paraId="06E92A16" w14:textId="770DF945" w:rsidR="0007204C" w:rsidRPr="0007204C" w:rsidRDefault="0007204C" w:rsidP="0007204C">
      <w:pPr>
        <w:rPr>
          <w:bCs/>
          <w:lang w:val="en"/>
        </w:rPr>
      </w:pPr>
      <w:r w:rsidRPr="0007204C">
        <w:rPr>
          <w:bCs/>
          <w:lang w:val="en"/>
        </w:rPr>
        <w:t>If you are deaf, or have a hearing or speech impairment, you can use the National Relay Service. For more information, visit</w:t>
      </w:r>
      <w:r w:rsidR="00776DB3">
        <w:rPr>
          <w:bCs/>
          <w:lang w:val="en"/>
        </w:rPr>
        <w:t xml:space="preserve"> </w:t>
      </w:r>
      <w:hyperlink r:id="rId18" w:history="1">
        <w:proofErr w:type="spellStart"/>
        <w:r w:rsidR="00776DB3" w:rsidRPr="00776DB3">
          <w:rPr>
            <w:rStyle w:val="Hyperlink"/>
            <w:bCs/>
            <w:lang w:val="en"/>
          </w:rPr>
          <w:t>Accesshub</w:t>
        </w:r>
        <w:proofErr w:type="spellEnd"/>
      </w:hyperlink>
      <w:r w:rsidR="00776DB3">
        <w:rPr>
          <w:rStyle w:val="FootnoteReference"/>
          <w:bCs/>
          <w:lang w:val="en"/>
        </w:rPr>
        <w:footnoteReference w:id="4"/>
      </w:r>
      <w:r w:rsidR="00776DB3">
        <w:rPr>
          <w:bCs/>
          <w:lang w:val="en"/>
        </w:rPr>
        <w:t>.</w:t>
      </w:r>
    </w:p>
    <w:p w14:paraId="090E36BA" w14:textId="09FB4DA1" w:rsidR="000F03DC" w:rsidRPr="006B20D0" w:rsidRDefault="0007204C">
      <w:r w:rsidRPr="0007204C">
        <w:rPr>
          <w:bCs/>
          <w:lang w:val="en"/>
        </w:rPr>
        <w:t>* Note that call charges apply for calls to ‘13’ numbers from mobile phones.</w:t>
      </w:r>
    </w:p>
    <w:sectPr w:rsidR="000F03DC" w:rsidRPr="006B20D0" w:rsidSect="00BC3D50">
      <w:pgSz w:w="11906" w:h="16838"/>
      <w:pgMar w:top="2835" w:right="1416" w:bottom="1135" w:left="1440" w:header="0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CF8C0" w14:textId="77777777" w:rsidR="00FD50E4" w:rsidRDefault="00FD50E4" w:rsidP="00130923">
      <w:pPr>
        <w:spacing w:after="0" w:line="240" w:lineRule="auto"/>
      </w:pPr>
      <w:r>
        <w:separator/>
      </w:r>
    </w:p>
  </w:endnote>
  <w:endnote w:type="continuationSeparator" w:id="0">
    <w:p w14:paraId="22C3043C" w14:textId="77777777" w:rsidR="00FD50E4" w:rsidRDefault="00FD50E4" w:rsidP="00130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1FA29" w14:textId="77777777" w:rsidR="005921CA" w:rsidRDefault="005921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B1B51" w14:textId="77777777" w:rsidR="006266AF" w:rsidRDefault="006266AF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2336" behindDoc="1" locked="0" layoutInCell="1" allowOverlap="1" wp14:anchorId="7B872AE4" wp14:editId="0B8558F4">
          <wp:simplePos x="0" y="0"/>
          <wp:positionH relativeFrom="column">
            <wp:posOffset>4128116</wp:posOffset>
          </wp:positionH>
          <wp:positionV relativeFrom="paragraph">
            <wp:posOffset>-1239391</wp:posOffset>
          </wp:positionV>
          <wp:extent cx="2523744" cy="1773936"/>
          <wp:effectExtent l="0" t="0" r="0" b="0"/>
          <wp:wrapNone/>
          <wp:docPr id="19" name="Picture 19" descr="Decorativ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SB18-0086 Career Transition Assistance_Factsheet Footer_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3744" cy="17739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DAD80" w14:textId="77777777" w:rsidR="005921CA" w:rsidRDefault="005921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B2DCF" w14:textId="77777777" w:rsidR="00FD50E4" w:rsidRDefault="00FD50E4" w:rsidP="00130923">
      <w:pPr>
        <w:spacing w:after="0" w:line="240" w:lineRule="auto"/>
      </w:pPr>
      <w:r>
        <w:separator/>
      </w:r>
    </w:p>
  </w:footnote>
  <w:footnote w:type="continuationSeparator" w:id="0">
    <w:p w14:paraId="62056518" w14:textId="77777777" w:rsidR="00FD50E4" w:rsidRDefault="00FD50E4" w:rsidP="00130923">
      <w:pPr>
        <w:spacing w:after="0" w:line="240" w:lineRule="auto"/>
      </w:pPr>
      <w:r>
        <w:continuationSeparator/>
      </w:r>
    </w:p>
  </w:footnote>
  <w:footnote w:id="1">
    <w:p w14:paraId="296882B3" w14:textId="4038AC50" w:rsidR="005351EC" w:rsidRDefault="005351E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351EC">
        <w:t>https://jobsearch.gov.au/serviceproviders</w:t>
      </w:r>
    </w:p>
  </w:footnote>
  <w:footnote w:id="2">
    <w:p w14:paraId="38FDAA5A" w14:textId="5E3192A9" w:rsidR="00BC3D50" w:rsidRDefault="00BC3D5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C3D50">
        <w:t>https://jobsearch.gov.au/service-providers/search/career-transition-assistance</w:t>
      </w:r>
    </w:p>
  </w:footnote>
  <w:footnote w:id="3">
    <w:p w14:paraId="42312AE0" w14:textId="522B9C66" w:rsidR="005351EC" w:rsidRDefault="005351E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351EC">
        <w:t>https://www.employment.gov.au/</w:t>
      </w:r>
      <w:r>
        <w:t>cta</w:t>
      </w:r>
    </w:p>
  </w:footnote>
  <w:footnote w:id="4">
    <w:p w14:paraId="6A0130D7" w14:textId="1A2E7E92" w:rsidR="00776DB3" w:rsidRDefault="00776DB3">
      <w:pPr>
        <w:pStyle w:val="FootnoteText"/>
      </w:pPr>
      <w:r>
        <w:rPr>
          <w:rStyle w:val="FootnoteReference"/>
        </w:rPr>
        <w:footnoteRef/>
      </w:r>
      <w:r>
        <w:t xml:space="preserve"> http</w:t>
      </w:r>
      <w:r w:rsidRPr="00776DB3">
        <w:t>://www.relayservice.gov.au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9741A" w14:textId="77777777" w:rsidR="005921CA" w:rsidRDefault="005921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AB33BE" w14:textId="0E581359" w:rsidR="009B66F0" w:rsidRDefault="009B66F0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4384" behindDoc="1" locked="0" layoutInCell="1" allowOverlap="1" wp14:anchorId="63EAE963" wp14:editId="78FA6DA8">
          <wp:simplePos x="0" y="0"/>
          <wp:positionH relativeFrom="page">
            <wp:align>right</wp:align>
          </wp:positionH>
          <wp:positionV relativeFrom="paragraph">
            <wp:posOffset>0</wp:posOffset>
          </wp:positionV>
          <wp:extent cx="7617600" cy="2487600"/>
          <wp:effectExtent l="0" t="0" r="2540" b="8255"/>
          <wp:wrapNone/>
          <wp:docPr id="18" name="Picture 18" descr="Decorativ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SB18-0086 Career Transition Assistance_Factsheet Header_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600" cy="248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2E0BD" w14:textId="77777777" w:rsidR="005921CA" w:rsidRDefault="005921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164C3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F2C02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7D08C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942CF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19C7B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C8686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840E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FE16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2001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0F485D"/>
    <w:multiLevelType w:val="hybridMultilevel"/>
    <w:tmpl w:val="5BE4D756"/>
    <w:lvl w:ilvl="0" w:tplc="1A4409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FC1510"/>
    <w:multiLevelType w:val="hybridMultilevel"/>
    <w:tmpl w:val="ECECC2B0"/>
    <w:lvl w:ilvl="0" w:tplc="3A1E006E">
      <w:start w:val="2018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E12691"/>
    <w:multiLevelType w:val="hybridMultilevel"/>
    <w:tmpl w:val="87F08DF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6641DF2"/>
    <w:multiLevelType w:val="hybridMultilevel"/>
    <w:tmpl w:val="F7842D62"/>
    <w:lvl w:ilvl="0" w:tplc="7F847DE4">
      <w:start w:val="1"/>
      <w:numFmt w:val="decimal"/>
      <w:pStyle w:val="numberedpara"/>
      <w:lvlText w:val="%1."/>
      <w:lvlJc w:val="right"/>
      <w:pPr>
        <w:tabs>
          <w:tab w:val="num" w:pos="567"/>
        </w:tabs>
        <w:ind w:left="0" w:hanging="567"/>
      </w:pPr>
      <w:rPr>
        <w:rFonts w:ascii="Calibri" w:hAnsi="Calibri" w:cs="Times New Roman" w:hint="default"/>
        <w:b w:val="0"/>
        <w:i w:val="0"/>
        <w:color w:val="auto"/>
        <w:sz w:val="22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BA5C77"/>
    <w:multiLevelType w:val="multilevel"/>
    <w:tmpl w:val="FF4E1B02"/>
    <w:lvl w:ilvl="0">
      <w:start w:val="1"/>
      <w:numFmt w:val="decimal"/>
      <w:pStyle w:val="ListNumber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stNumber2"/>
      <w:lvlText w:val="%1.%2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pStyle w:val="ListNumber3"/>
      <w:lvlText w:val="%1.%2.%3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ListNumber4"/>
      <w:lvlText w:val="%1.%2.%3.%4"/>
      <w:lvlJc w:val="left"/>
      <w:pPr>
        <w:ind w:left="2268" w:hanging="737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60D673A"/>
    <w:multiLevelType w:val="hybridMultilevel"/>
    <w:tmpl w:val="BF34A13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CFA1FD9"/>
    <w:multiLevelType w:val="hybridMultilevel"/>
    <w:tmpl w:val="EC9499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B73210"/>
    <w:multiLevelType w:val="multilevel"/>
    <w:tmpl w:val="9C90C164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"/>
      <w:lvlJc w:val="left"/>
      <w:pPr>
        <w:ind w:left="737" w:hanging="340"/>
      </w:pPr>
      <w:rPr>
        <w:rFonts w:ascii="Symbol" w:hAnsi="Symbol" w:hint="default"/>
      </w:rPr>
    </w:lvl>
    <w:lvl w:ilvl="2">
      <w:start w:val="1"/>
      <w:numFmt w:val="bullet"/>
      <w:pStyle w:val="ListBullet3"/>
      <w:lvlText w:val=""/>
      <w:lvlJc w:val="left"/>
      <w:pPr>
        <w:ind w:left="1134" w:hanging="340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o"/>
      <w:lvlJc w:val="left"/>
      <w:pPr>
        <w:ind w:left="1531" w:hanging="397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CF1710"/>
    <w:multiLevelType w:val="multilevel"/>
    <w:tmpl w:val="835A880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61A95247"/>
    <w:multiLevelType w:val="hybridMultilevel"/>
    <w:tmpl w:val="51185DBA"/>
    <w:lvl w:ilvl="0" w:tplc="3A1E006E">
      <w:start w:val="2018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BE2999"/>
    <w:multiLevelType w:val="hybridMultilevel"/>
    <w:tmpl w:val="BE9A9BF0"/>
    <w:lvl w:ilvl="0" w:tplc="CC8211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B070A2D"/>
    <w:multiLevelType w:val="hybridMultilevel"/>
    <w:tmpl w:val="68DAE31C"/>
    <w:lvl w:ilvl="0" w:tplc="3A1E006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084601"/>
    <w:multiLevelType w:val="hybridMultilevel"/>
    <w:tmpl w:val="A6D2532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C994098"/>
    <w:multiLevelType w:val="hybridMultilevel"/>
    <w:tmpl w:val="AF3659D0"/>
    <w:lvl w:ilvl="0" w:tplc="3A1E006E">
      <w:start w:val="2018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19727A"/>
    <w:multiLevelType w:val="hybridMultilevel"/>
    <w:tmpl w:val="F8B4A27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9"/>
  </w:num>
  <w:num w:numId="15">
    <w:abstractNumId w:val="11"/>
  </w:num>
  <w:num w:numId="16">
    <w:abstractNumId w:val="16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1"/>
  </w:num>
  <w:num w:numId="21">
    <w:abstractNumId w:val="14"/>
  </w:num>
  <w:num w:numId="22">
    <w:abstractNumId w:val="23"/>
  </w:num>
  <w:num w:numId="23">
    <w:abstractNumId w:val="15"/>
  </w:num>
  <w:num w:numId="24">
    <w:abstractNumId w:val="10"/>
  </w:num>
  <w:num w:numId="25">
    <w:abstractNumId w:val="18"/>
  </w:num>
  <w:num w:numId="26">
    <w:abstractNumId w:val="22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AMO_XmlVersion" w:val="Empty"/>
  </w:docVars>
  <w:rsids>
    <w:rsidRoot w:val="00C10C19"/>
    <w:rsid w:val="00000B20"/>
    <w:rsid w:val="00001EEF"/>
    <w:rsid w:val="00002721"/>
    <w:rsid w:val="00006138"/>
    <w:rsid w:val="000121DC"/>
    <w:rsid w:val="00024E24"/>
    <w:rsid w:val="0002700E"/>
    <w:rsid w:val="00034EAA"/>
    <w:rsid w:val="00053A09"/>
    <w:rsid w:val="00056CF0"/>
    <w:rsid w:val="000653F7"/>
    <w:rsid w:val="0007204C"/>
    <w:rsid w:val="00081C31"/>
    <w:rsid w:val="00085410"/>
    <w:rsid w:val="000861A6"/>
    <w:rsid w:val="000A6FBB"/>
    <w:rsid w:val="000B02C7"/>
    <w:rsid w:val="000B682E"/>
    <w:rsid w:val="000E6FBB"/>
    <w:rsid w:val="000F03DC"/>
    <w:rsid w:val="000F3111"/>
    <w:rsid w:val="000F3BA2"/>
    <w:rsid w:val="00100680"/>
    <w:rsid w:val="00105968"/>
    <w:rsid w:val="001175BF"/>
    <w:rsid w:val="00126C4D"/>
    <w:rsid w:val="00130923"/>
    <w:rsid w:val="001414F3"/>
    <w:rsid w:val="00143FCD"/>
    <w:rsid w:val="00167886"/>
    <w:rsid w:val="00183990"/>
    <w:rsid w:val="00190523"/>
    <w:rsid w:val="001A08EE"/>
    <w:rsid w:val="001A21F9"/>
    <w:rsid w:val="001B6467"/>
    <w:rsid w:val="001E6B89"/>
    <w:rsid w:val="001F1501"/>
    <w:rsid w:val="002016B2"/>
    <w:rsid w:val="002035B1"/>
    <w:rsid w:val="00223219"/>
    <w:rsid w:val="00223EB1"/>
    <w:rsid w:val="00236917"/>
    <w:rsid w:val="002439F1"/>
    <w:rsid w:val="002508C9"/>
    <w:rsid w:val="00251790"/>
    <w:rsid w:val="00253A0E"/>
    <w:rsid w:val="00261C66"/>
    <w:rsid w:val="00276230"/>
    <w:rsid w:val="0029144C"/>
    <w:rsid w:val="00293094"/>
    <w:rsid w:val="002963AB"/>
    <w:rsid w:val="002B06E6"/>
    <w:rsid w:val="002B3304"/>
    <w:rsid w:val="002D271F"/>
    <w:rsid w:val="002D40C8"/>
    <w:rsid w:val="002D5705"/>
    <w:rsid w:val="002D6386"/>
    <w:rsid w:val="002E0666"/>
    <w:rsid w:val="002F1C10"/>
    <w:rsid w:val="002F2A39"/>
    <w:rsid w:val="002F2BAE"/>
    <w:rsid w:val="00301B4C"/>
    <w:rsid w:val="00305B35"/>
    <w:rsid w:val="003242B9"/>
    <w:rsid w:val="003253A0"/>
    <w:rsid w:val="00346F3C"/>
    <w:rsid w:val="003555F5"/>
    <w:rsid w:val="003616B4"/>
    <w:rsid w:val="00366DE5"/>
    <w:rsid w:val="00392106"/>
    <w:rsid w:val="003926DB"/>
    <w:rsid w:val="00395C58"/>
    <w:rsid w:val="003D67FC"/>
    <w:rsid w:val="003F5BBA"/>
    <w:rsid w:val="003F7272"/>
    <w:rsid w:val="00405581"/>
    <w:rsid w:val="00406E5A"/>
    <w:rsid w:val="00431AE1"/>
    <w:rsid w:val="00441119"/>
    <w:rsid w:val="00444D9A"/>
    <w:rsid w:val="00455760"/>
    <w:rsid w:val="00455B34"/>
    <w:rsid w:val="00474EB9"/>
    <w:rsid w:val="0048762C"/>
    <w:rsid w:val="004A06B4"/>
    <w:rsid w:val="004B256F"/>
    <w:rsid w:val="004D09D7"/>
    <w:rsid w:val="004D3C3C"/>
    <w:rsid w:val="004E2B1A"/>
    <w:rsid w:val="004E53AA"/>
    <w:rsid w:val="004F30F8"/>
    <w:rsid w:val="005007D8"/>
    <w:rsid w:val="005113B6"/>
    <w:rsid w:val="005146EF"/>
    <w:rsid w:val="00525C00"/>
    <w:rsid w:val="00531817"/>
    <w:rsid w:val="0053433C"/>
    <w:rsid w:val="005351EC"/>
    <w:rsid w:val="0054253B"/>
    <w:rsid w:val="00554050"/>
    <w:rsid w:val="00560CA0"/>
    <w:rsid w:val="005624F3"/>
    <w:rsid w:val="00570E4A"/>
    <w:rsid w:val="00575845"/>
    <w:rsid w:val="005811EF"/>
    <w:rsid w:val="005921CA"/>
    <w:rsid w:val="00595A71"/>
    <w:rsid w:val="005A74CB"/>
    <w:rsid w:val="005B0878"/>
    <w:rsid w:val="005B6043"/>
    <w:rsid w:val="005C15C0"/>
    <w:rsid w:val="005C7C59"/>
    <w:rsid w:val="005D6406"/>
    <w:rsid w:val="00610654"/>
    <w:rsid w:val="006266AF"/>
    <w:rsid w:val="00631ECB"/>
    <w:rsid w:val="00636A85"/>
    <w:rsid w:val="00640614"/>
    <w:rsid w:val="00643BF4"/>
    <w:rsid w:val="006512B4"/>
    <w:rsid w:val="0067026C"/>
    <w:rsid w:val="006963A1"/>
    <w:rsid w:val="006A6ABD"/>
    <w:rsid w:val="006B20D0"/>
    <w:rsid w:val="006C499E"/>
    <w:rsid w:val="006E16F9"/>
    <w:rsid w:val="006E2D49"/>
    <w:rsid w:val="006E6C38"/>
    <w:rsid w:val="006E730D"/>
    <w:rsid w:val="006F346A"/>
    <w:rsid w:val="006F3CCC"/>
    <w:rsid w:val="007016E3"/>
    <w:rsid w:val="00702CA5"/>
    <w:rsid w:val="00704E28"/>
    <w:rsid w:val="00716CDB"/>
    <w:rsid w:val="00730C40"/>
    <w:rsid w:val="00733095"/>
    <w:rsid w:val="00740C8B"/>
    <w:rsid w:val="007468C2"/>
    <w:rsid w:val="007468FC"/>
    <w:rsid w:val="00764625"/>
    <w:rsid w:val="007650F8"/>
    <w:rsid w:val="00775992"/>
    <w:rsid w:val="00776DB3"/>
    <w:rsid w:val="00777DE9"/>
    <w:rsid w:val="00780F00"/>
    <w:rsid w:val="00792CA3"/>
    <w:rsid w:val="007A5DB4"/>
    <w:rsid w:val="007B2FDD"/>
    <w:rsid w:val="007B310E"/>
    <w:rsid w:val="007F22F2"/>
    <w:rsid w:val="007F712A"/>
    <w:rsid w:val="008141D6"/>
    <w:rsid w:val="0081715D"/>
    <w:rsid w:val="0082434E"/>
    <w:rsid w:val="0083468A"/>
    <w:rsid w:val="00842D43"/>
    <w:rsid w:val="00856D1C"/>
    <w:rsid w:val="008664FA"/>
    <w:rsid w:val="00876AC0"/>
    <w:rsid w:val="00877EA6"/>
    <w:rsid w:val="00882398"/>
    <w:rsid w:val="008A2376"/>
    <w:rsid w:val="008C3832"/>
    <w:rsid w:val="008C3BCF"/>
    <w:rsid w:val="008D0BB9"/>
    <w:rsid w:val="008F3483"/>
    <w:rsid w:val="009116EA"/>
    <w:rsid w:val="00914D91"/>
    <w:rsid w:val="009164B1"/>
    <w:rsid w:val="00921ADC"/>
    <w:rsid w:val="00933671"/>
    <w:rsid w:val="00935DA6"/>
    <w:rsid w:val="00942A55"/>
    <w:rsid w:val="0094720E"/>
    <w:rsid w:val="00961F8F"/>
    <w:rsid w:val="00963FC1"/>
    <w:rsid w:val="00966166"/>
    <w:rsid w:val="0097057C"/>
    <w:rsid w:val="00972DD5"/>
    <w:rsid w:val="00976443"/>
    <w:rsid w:val="00980839"/>
    <w:rsid w:val="00984879"/>
    <w:rsid w:val="00985632"/>
    <w:rsid w:val="00991B63"/>
    <w:rsid w:val="009B2428"/>
    <w:rsid w:val="009B5CB7"/>
    <w:rsid w:val="009B66F0"/>
    <w:rsid w:val="009D57F5"/>
    <w:rsid w:val="009F7437"/>
    <w:rsid w:val="00A02487"/>
    <w:rsid w:val="00A16DC9"/>
    <w:rsid w:val="00A31242"/>
    <w:rsid w:val="00A35EA3"/>
    <w:rsid w:val="00A52530"/>
    <w:rsid w:val="00A551BF"/>
    <w:rsid w:val="00A61653"/>
    <w:rsid w:val="00A70524"/>
    <w:rsid w:val="00A73406"/>
    <w:rsid w:val="00A8086F"/>
    <w:rsid w:val="00AB51B5"/>
    <w:rsid w:val="00AC4B34"/>
    <w:rsid w:val="00AC65DA"/>
    <w:rsid w:val="00AE7E2C"/>
    <w:rsid w:val="00AF374D"/>
    <w:rsid w:val="00B15CA5"/>
    <w:rsid w:val="00B23EFF"/>
    <w:rsid w:val="00B2722A"/>
    <w:rsid w:val="00B618BA"/>
    <w:rsid w:val="00B66C3E"/>
    <w:rsid w:val="00B6733E"/>
    <w:rsid w:val="00B76FA3"/>
    <w:rsid w:val="00B808BF"/>
    <w:rsid w:val="00B83EC0"/>
    <w:rsid w:val="00B86CDE"/>
    <w:rsid w:val="00BB5E91"/>
    <w:rsid w:val="00BC030D"/>
    <w:rsid w:val="00BC16CC"/>
    <w:rsid w:val="00BC29DD"/>
    <w:rsid w:val="00BC3D50"/>
    <w:rsid w:val="00BD277E"/>
    <w:rsid w:val="00BE1B51"/>
    <w:rsid w:val="00C00A8B"/>
    <w:rsid w:val="00C05E74"/>
    <w:rsid w:val="00C10C19"/>
    <w:rsid w:val="00C30968"/>
    <w:rsid w:val="00C44E00"/>
    <w:rsid w:val="00C47E48"/>
    <w:rsid w:val="00C54E11"/>
    <w:rsid w:val="00C5649C"/>
    <w:rsid w:val="00C601ED"/>
    <w:rsid w:val="00C6192A"/>
    <w:rsid w:val="00C75486"/>
    <w:rsid w:val="00C75A3D"/>
    <w:rsid w:val="00C7703A"/>
    <w:rsid w:val="00C8202C"/>
    <w:rsid w:val="00C92A5B"/>
    <w:rsid w:val="00CA46EC"/>
    <w:rsid w:val="00CA6C70"/>
    <w:rsid w:val="00CB6894"/>
    <w:rsid w:val="00CC1C42"/>
    <w:rsid w:val="00CE1786"/>
    <w:rsid w:val="00CE77BB"/>
    <w:rsid w:val="00CF4911"/>
    <w:rsid w:val="00D1394D"/>
    <w:rsid w:val="00D153AA"/>
    <w:rsid w:val="00D25492"/>
    <w:rsid w:val="00D3108D"/>
    <w:rsid w:val="00D34C11"/>
    <w:rsid w:val="00D3719C"/>
    <w:rsid w:val="00D42293"/>
    <w:rsid w:val="00D442AE"/>
    <w:rsid w:val="00D564EE"/>
    <w:rsid w:val="00D633CD"/>
    <w:rsid w:val="00D83326"/>
    <w:rsid w:val="00D85A53"/>
    <w:rsid w:val="00D903FD"/>
    <w:rsid w:val="00D919D9"/>
    <w:rsid w:val="00D94BC5"/>
    <w:rsid w:val="00D96C08"/>
    <w:rsid w:val="00DB5605"/>
    <w:rsid w:val="00DD2FB1"/>
    <w:rsid w:val="00DD6169"/>
    <w:rsid w:val="00DF2FA8"/>
    <w:rsid w:val="00E06016"/>
    <w:rsid w:val="00E06617"/>
    <w:rsid w:val="00E077F9"/>
    <w:rsid w:val="00E11FBF"/>
    <w:rsid w:val="00E24DBD"/>
    <w:rsid w:val="00E32B6D"/>
    <w:rsid w:val="00E44672"/>
    <w:rsid w:val="00E5753D"/>
    <w:rsid w:val="00E57856"/>
    <w:rsid w:val="00E62B11"/>
    <w:rsid w:val="00E65AE3"/>
    <w:rsid w:val="00E71DC3"/>
    <w:rsid w:val="00E86874"/>
    <w:rsid w:val="00E962B3"/>
    <w:rsid w:val="00EB33DD"/>
    <w:rsid w:val="00EB682E"/>
    <w:rsid w:val="00ED43D2"/>
    <w:rsid w:val="00EE3B8C"/>
    <w:rsid w:val="00EF4A38"/>
    <w:rsid w:val="00EF4DE9"/>
    <w:rsid w:val="00EF5E90"/>
    <w:rsid w:val="00F05869"/>
    <w:rsid w:val="00F16519"/>
    <w:rsid w:val="00F36796"/>
    <w:rsid w:val="00F44AE8"/>
    <w:rsid w:val="00F5719C"/>
    <w:rsid w:val="00F61352"/>
    <w:rsid w:val="00F651CB"/>
    <w:rsid w:val="00F83721"/>
    <w:rsid w:val="00F94417"/>
    <w:rsid w:val="00FA1D74"/>
    <w:rsid w:val="00FA2667"/>
    <w:rsid w:val="00FA2C85"/>
    <w:rsid w:val="00FB10CB"/>
    <w:rsid w:val="00FB36D4"/>
    <w:rsid w:val="00FC182F"/>
    <w:rsid w:val="00FC55DB"/>
    <w:rsid w:val="00FD2030"/>
    <w:rsid w:val="00FD2715"/>
    <w:rsid w:val="00FD50E4"/>
    <w:rsid w:val="00FE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725A15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0666"/>
  </w:style>
  <w:style w:type="paragraph" w:styleId="Heading1">
    <w:name w:val="heading 1"/>
    <w:basedOn w:val="Normal"/>
    <w:next w:val="Normal"/>
    <w:link w:val="Heading1Char"/>
    <w:uiPriority w:val="9"/>
    <w:qFormat/>
    <w:rsid w:val="00BC3D50"/>
    <w:pPr>
      <w:spacing w:before="240" w:after="120" w:line="240" w:lineRule="auto"/>
      <w:contextualSpacing/>
      <w:outlineLvl w:val="0"/>
    </w:pPr>
    <w:rPr>
      <w:rFonts w:ascii="Calibri" w:eastAsiaTheme="majorEastAsia" w:hAnsi="Calibri" w:cstheme="majorBidi"/>
      <w:b/>
      <w:bCs/>
      <w:color w:val="1D71B8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1242"/>
    <w:pPr>
      <w:spacing w:before="200" w:after="0"/>
      <w:outlineLvl w:val="1"/>
    </w:pPr>
    <w:rPr>
      <w:rFonts w:ascii="Calibri" w:eastAsiaTheme="majorEastAsia" w:hAnsi="Calibri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6467"/>
    <w:pPr>
      <w:spacing w:before="200" w:after="0"/>
      <w:outlineLvl w:val="2"/>
    </w:pPr>
    <w:rPr>
      <w:rFonts w:ascii="Calibri" w:eastAsiaTheme="majorEastAsia" w:hAnsi="Calibr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36917"/>
    <w:pPr>
      <w:spacing w:before="200" w:after="0"/>
      <w:outlineLvl w:val="3"/>
    </w:pPr>
    <w:rPr>
      <w:rFonts w:ascii="Calibri" w:eastAsiaTheme="majorEastAsia" w:hAnsi="Calibr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B6467"/>
    <w:pPr>
      <w:spacing w:before="200" w:after="0"/>
      <w:outlineLvl w:val="4"/>
    </w:pPr>
    <w:rPr>
      <w:rFonts w:ascii="Calibri" w:eastAsiaTheme="majorEastAsia" w:hAnsi="Calibri" w:cstheme="majorBidi"/>
      <w:b/>
      <w:bCs/>
      <w:color w:val="757575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33671"/>
    <w:pPr>
      <w:spacing w:before="200" w:after="0"/>
      <w:outlineLvl w:val="5"/>
    </w:pPr>
    <w:rPr>
      <w:rFonts w:ascii="Calibri" w:eastAsiaTheme="majorEastAsia" w:hAnsi="Calibri" w:cstheme="majorBidi"/>
      <w:b/>
      <w:bCs/>
      <w:i/>
      <w:iCs/>
      <w:color w:val="75757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65DA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65DA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65DA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AC65DA"/>
    <w:rPr>
      <w:b/>
      <w:bCs/>
    </w:rPr>
  </w:style>
  <w:style w:type="character" w:styleId="Emphasis">
    <w:name w:val="Emphasis"/>
    <w:uiPriority w:val="20"/>
    <w:qFormat/>
    <w:rsid w:val="00AC65D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BookTitle">
    <w:name w:val="Book Title"/>
    <w:uiPriority w:val="33"/>
    <w:qFormat/>
    <w:rsid w:val="009116EA"/>
    <w:rPr>
      <w:i/>
      <w:iCs/>
      <w:caps w:val="0"/>
      <w:smallCaps w:val="0"/>
      <w:spacing w:val="5"/>
    </w:rPr>
  </w:style>
  <w:style w:type="character" w:styleId="Hyperlink">
    <w:name w:val="Hyperlink"/>
    <w:basedOn w:val="DefaultParagraphFont"/>
    <w:uiPriority w:val="99"/>
    <w:unhideWhenUsed/>
    <w:rsid w:val="00C10C19"/>
    <w:rPr>
      <w:color w:val="165788" w:themeColor="hyperlink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C05E74"/>
    <w:pPr>
      <w:spacing w:after="120"/>
      <w:ind w:left="369" w:right="369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05E74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BC3D50"/>
    <w:rPr>
      <w:rFonts w:ascii="Calibri" w:eastAsiaTheme="majorEastAsia" w:hAnsi="Calibri" w:cstheme="majorBidi"/>
      <w:b/>
      <w:bCs/>
      <w:color w:val="1D71B8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31242"/>
    <w:rPr>
      <w:rFonts w:ascii="Calibri" w:eastAsiaTheme="majorEastAsia" w:hAnsi="Calibri" w:cstheme="majorBidi"/>
      <w:b/>
      <w:bCs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B6467"/>
    <w:rPr>
      <w:rFonts w:ascii="Calibri" w:eastAsiaTheme="majorEastAsia" w:hAnsi="Calibr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236917"/>
    <w:rPr>
      <w:rFonts w:ascii="Calibri" w:eastAsiaTheme="majorEastAsia" w:hAnsi="Calibr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1B6467"/>
    <w:rPr>
      <w:rFonts w:ascii="Calibri" w:eastAsiaTheme="majorEastAsia" w:hAnsi="Calibri" w:cstheme="majorBidi"/>
      <w:b/>
      <w:bCs/>
      <w:color w:val="757575"/>
    </w:rPr>
  </w:style>
  <w:style w:type="character" w:customStyle="1" w:styleId="Heading6Char">
    <w:name w:val="Heading 6 Char"/>
    <w:basedOn w:val="DefaultParagraphFont"/>
    <w:link w:val="Heading6"/>
    <w:uiPriority w:val="9"/>
    <w:rsid w:val="00933671"/>
    <w:rPr>
      <w:rFonts w:ascii="Calibri" w:eastAsiaTheme="majorEastAsia" w:hAnsi="Calibri" w:cstheme="majorBidi"/>
      <w:b/>
      <w:bCs/>
      <w:i/>
      <w:iCs/>
      <w:color w:val="757575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65D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65DA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65D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0861A6"/>
    <w:pPr>
      <w:spacing w:after="120" w:line="240" w:lineRule="auto"/>
      <w:contextualSpacing/>
    </w:pPr>
    <w:rPr>
      <w:rFonts w:ascii="Calibri" w:eastAsiaTheme="majorEastAsia" w:hAnsi="Calibri" w:cstheme="majorBidi"/>
      <w:b/>
      <w:spacing w:val="5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861A6"/>
    <w:rPr>
      <w:rFonts w:ascii="Calibri" w:eastAsiaTheme="majorEastAsia" w:hAnsi="Calibri" w:cstheme="majorBidi"/>
      <w:b/>
      <w:spacing w:val="5"/>
      <w:sz w:val="56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3406"/>
    <w:pPr>
      <w:spacing w:after="240"/>
    </w:pPr>
    <w:rPr>
      <w:rFonts w:ascii="Calibri" w:eastAsiaTheme="majorEastAsia" w:hAnsi="Calibri" w:cstheme="majorBidi"/>
      <w:b/>
      <w:iCs/>
      <w:color w:val="000000" w:themeColor="text1"/>
      <w:spacing w:val="13"/>
      <w:sz w:val="40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73406"/>
    <w:rPr>
      <w:rFonts w:ascii="Calibri" w:eastAsiaTheme="majorEastAsia" w:hAnsi="Calibri" w:cstheme="majorBidi"/>
      <w:b/>
      <w:iCs/>
      <w:color w:val="000000" w:themeColor="text1"/>
      <w:spacing w:val="13"/>
      <w:sz w:val="40"/>
      <w:szCs w:val="24"/>
    </w:rPr>
  </w:style>
  <w:style w:type="paragraph" w:styleId="NoSpacing">
    <w:name w:val="No Spacing"/>
    <w:basedOn w:val="Normal"/>
    <w:link w:val="NoSpacingChar"/>
    <w:uiPriority w:val="1"/>
    <w:qFormat/>
    <w:rsid w:val="00AC65DA"/>
    <w:pPr>
      <w:spacing w:after="0" w:line="240" w:lineRule="auto"/>
    </w:pPr>
  </w:style>
  <w:style w:type="paragraph" w:styleId="ListParagraph">
    <w:name w:val="List Paragraph"/>
    <w:basedOn w:val="Normal"/>
    <w:uiPriority w:val="34"/>
    <w:rsid w:val="00AC65D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65D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65DA"/>
    <w:rPr>
      <w:b/>
      <w:bCs/>
      <w:i/>
      <w:iCs/>
    </w:rPr>
  </w:style>
  <w:style w:type="character" w:styleId="SubtleEmphasis">
    <w:name w:val="Subtle Emphasis"/>
    <w:uiPriority w:val="19"/>
    <w:qFormat/>
    <w:rsid w:val="00AC65DA"/>
    <w:rPr>
      <w:i/>
      <w:iCs/>
    </w:rPr>
  </w:style>
  <w:style w:type="character" w:styleId="IntenseEmphasis">
    <w:name w:val="Intense Emphasis"/>
    <w:uiPriority w:val="21"/>
    <w:qFormat/>
    <w:rsid w:val="00AC65DA"/>
    <w:rPr>
      <w:b/>
      <w:bCs/>
    </w:rPr>
  </w:style>
  <w:style w:type="character" w:styleId="SubtleReference">
    <w:name w:val="Subtle Reference"/>
    <w:uiPriority w:val="31"/>
    <w:qFormat/>
    <w:rsid w:val="00AC65DA"/>
    <w:rPr>
      <w:smallCaps/>
    </w:rPr>
  </w:style>
  <w:style w:type="character" w:styleId="IntenseReference">
    <w:name w:val="Intense Reference"/>
    <w:uiPriority w:val="32"/>
    <w:qFormat/>
    <w:rsid w:val="00AC65DA"/>
    <w:rPr>
      <w:smallCaps/>
      <w:spacing w:val="5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65DA"/>
    <w:pPr>
      <w:outlineLvl w:val="9"/>
    </w:pPr>
    <w:rPr>
      <w:lang w:bidi="en-US"/>
    </w:rPr>
  </w:style>
  <w:style w:type="paragraph" w:styleId="ListNumber">
    <w:name w:val="List Number"/>
    <w:basedOn w:val="Normal"/>
    <w:uiPriority w:val="99"/>
    <w:unhideWhenUsed/>
    <w:rsid w:val="00FB10CB"/>
    <w:pPr>
      <w:numPr>
        <w:numId w:val="11"/>
      </w:numPr>
      <w:spacing w:after="120"/>
      <w:ind w:left="369" w:hanging="369"/>
      <w:contextualSpacing/>
    </w:pPr>
  </w:style>
  <w:style w:type="paragraph" w:styleId="ListNumber2">
    <w:name w:val="List Number 2"/>
    <w:basedOn w:val="Normal"/>
    <w:uiPriority w:val="99"/>
    <w:unhideWhenUsed/>
    <w:rsid w:val="00985632"/>
    <w:pPr>
      <w:numPr>
        <w:ilvl w:val="1"/>
        <w:numId w:val="11"/>
      </w:numPr>
      <w:tabs>
        <w:tab w:val="left" w:pos="1134"/>
      </w:tabs>
      <w:spacing w:after="120"/>
      <w:ind w:left="936" w:hanging="567"/>
      <w:contextualSpacing/>
    </w:pPr>
  </w:style>
  <w:style w:type="paragraph" w:styleId="ListNumber3">
    <w:name w:val="List Number 3"/>
    <w:basedOn w:val="Normal"/>
    <w:uiPriority w:val="99"/>
    <w:unhideWhenUsed/>
    <w:rsid w:val="00985632"/>
    <w:pPr>
      <w:numPr>
        <w:ilvl w:val="2"/>
        <w:numId w:val="11"/>
      </w:numPr>
      <w:spacing w:after="120"/>
      <w:ind w:left="1701" w:hanging="765"/>
      <w:contextualSpacing/>
    </w:pPr>
  </w:style>
  <w:style w:type="paragraph" w:styleId="ListNumber4">
    <w:name w:val="List Number 4"/>
    <w:basedOn w:val="Normal"/>
    <w:uiPriority w:val="99"/>
    <w:unhideWhenUsed/>
    <w:rsid w:val="00406E5A"/>
    <w:pPr>
      <w:numPr>
        <w:ilvl w:val="3"/>
        <w:numId w:val="11"/>
      </w:numPr>
      <w:spacing w:after="120"/>
      <w:ind w:left="2637" w:hanging="936"/>
      <w:contextualSpacing/>
    </w:pPr>
  </w:style>
  <w:style w:type="paragraph" w:styleId="ListBullet">
    <w:name w:val="List Bullet"/>
    <w:basedOn w:val="Normal"/>
    <w:uiPriority w:val="99"/>
    <w:unhideWhenUsed/>
    <w:rsid w:val="00CA46EC"/>
    <w:pPr>
      <w:numPr>
        <w:numId w:val="16"/>
      </w:numPr>
      <w:spacing w:after="120"/>
      <w:ind w:left="369" w:hanging="369"/>
      <w:contextualSpacing/>
    </w:pPr>
  </w:style>
  <w:style w:type="paragraph" w:styleId="ListBullet2">
    <w:name w:val="List Bullet 2"/>
    <w:basedOn w:val="Normal"/>
    <w:uiPriority w:val="99"/>
    <w:unhideWhenUsed/>
    <w:rsid w:val="00CA46EC"/>
    <w:pPr>
      <w:numPr>
        <w:ilvl w:val="1"/>
        <w:numId w:val="16"/>
      </w:numPr>
      <w:spacing w:after="120"/>
      <w:ind w:left="766" w:hanging="369"/>
      <w:contextualSpacing/>
    </w:pPr>
  </w:style>
  <w:style w:type="paragraph" w:styleId="ListBullet3">
    <w:name w:val="List Bullet 3"/>
    <w:basedOn w:val="Normal"/>
    <w:uiPriority w:val="99"/>
    <w:unhideWhenUsed/>
    <w:rsid w:val="00CA46EC"/>
    <w:pPr>
      <w:numPr>
        <w:ilvl w:val="2"/>
        <w:numId w:val="16"/>
      </w:numPr>
      <w:spacing w:after="120"/>
      <w:ind w:left="1163" w:hanging="369"/>
      <w:contextualSpacing/>
    </w:pPr>
  </w:style>
  <w:style w:type="paragraph" w:styleId="ListBullet4">
    <w:name w:val="List Bullet 4"/>
    <w:basedOn w:val="Normal"/>
    <w:uiPriority w:val="99"/>
    <w:unhideWhenUsed/>
    <w:rsid w:val="00CA46EC"/>
    <w:pPr>
      <w:numPr>
        <w:ilvl w:val="3"/>
        <w:numId w:val="16"/>
      </w:numPr>
      <w:spacing w:after="120"/>
      <w:ind w:left="1503" w:hanging="369"/>
      <w:contextualSpacing/>
    </w:pPr>
  </w:style>
  <w:style w:type="table" w:styleId="TableGrid">
    <w:name w:val="Table Grid"/>
    <w:basedOn w:val="TableNormal"/>
    <w:uiPriority w:val="59"/>
    <w:rsid w:val="00792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EEWRTable">
    <w:name w:val="DEEWR Table"/>
    <w:basedOn w:val="TableNormal"/>
    <w:uiPriority w:val="99"/>
    <w:rsid w:val="003D67FC"/>
    <w:pPr>
      <w:spacing w:after="0" w:line="240" w:lineRule="auto"/>
    </w:pPr>
    <w:rPr>
      <w:color w:val="000000" w:themeColor="text1"/>
      <w:sz w:val="20"/>
    </w:rPr>
    <w:tblPr>
      <w:tblStyleRowBandSize w:val="1"/>
      <w:tblBorders>
        <w:bottom w:val="single" w:sz="4" w:space="0" w:color="auto"/>
      </w:tblBorders>
    </w:tblPr>
    <w:tblStylePr w:type="firstRow">
      <w:pPr>
        <w:wordWrap/>
        <w:ind w:leftChars="0" w:left="0" w:rightChars="0" w:right="0"/>
        <w:jc w:val="left"/>
      </w:pPr>
      <w:rPr>
        <w:rFonts w:asciiTheme="minorHAnsi" w:hAnsiTheme="minorHAnsi"/>
        <w:b/>
        <w:color w:val="FFFFFF" w:themeColor="background2"/>
        <w:sz w:val="20"/>
      </w:rPr>
      <w:tblPr/>
      <w:tcPr>
        <w:shd w:val="clear" w:color="auto" w:fill="000000" w:themeFill="text1"/>
      </w:tcPr>
    </w:tblStylePr>
    <w:tblStylePr w:type="firstCol">
      <w:pPr>
        <w:jc w:val="left"/>
      </w:pPr>
      <w:rPr>
        <w:b/>
      </w:rPr>
    </w:tblStylePr>
  </w:style>
  <w:style w:type="paragraph" w:customStyle="1" w:styleId="Default">
    <w:name w:val="Default"/>
    <w:rsid w:val="001309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n-AU"/>
    </w:rPr>
  </w:style>
  <w:style w:type="paragraph" w:styleId="BodyText">
    <w:name w:val="Body Text"/>
    <w:basedOn w:val="Normal"/>
    <w:link w:val="BodyTextChar"/>
    <w:rsid w:val="00130923"/>
    <w:pPr>
      <w:spacing w:after="120" w:line="240" w:lineRule="auto"/>
    </w:pPr>
    <w:rPr>
      <w:rFonts w:eastAsia="Times New Roman" w:cs="Times New Roman"/>
      <w:szCs w:val="24"/>
      <w:lang w:eastAsia="en-AU"/>
    </w:rPr>
  </w:style>
  <w:style w:type="character" w:customStyle="1" w:styleId="BodyTextChar">
    <w:name w:val="Body Text Char"/>
    <w:basedOn w:val="DefaultParagraphFont"/>
    <w:link w:val="BodyText"/>
    <w:rsid w:val="00130923"/>
    <w:rPr>
      <w:rFonts w:eastAsia="Times New Roman" w:cs="Times New Roman"/>
      <w:szCs w:val="24"/>
      <w:lang w:eastAsia="en-AU"/>
    </w:rPr>
  </w:style>
  <w:style w:type="paragraph" w:customStyle="1" w:styleId="numberedpara">
    <w:name w:val="numbered para"/>
    <w:basedOn w:val="Normal"/>
    <w:rsid w:val="00130923"/>
    <w:pPr>
      <w:numPr>
        <w:numId w:val="18"/>
      </w:numPr>
      <w:spacing w:after="0" w:line="240" w:lineRule="auto"/>
    </w:pPr>
    <w:rPr>
      <w:rFonts w:ascii="Calibri" w:eastAsiaTheme="minorHAnsi" w:hAnsi="Calibri" w:cs="Calibri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923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130923"/>
  </w:style>
  <w:style w:type="paragraph" w:styleId="Header">
    <w:name w:val="header"/>
    <w:basedOn w:val="Normal"/>
    <w:link w:val="HeaderChar"/>
    <w:uiPriority w:val="99"/>
    <w:unhideWhenUsed/>
    <w:rsid w:val="001309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923"/>
  </w:style>
  <w:style w:type="paragraph" w:styleId="Footer">
    <w:name w:val="footer"/>
    <w:basedOn w:val="Normal"/>
    <w:link w:val="FooterChar"/>
    <w:uiPriority w:val="99"/>
    <w:unhideWhenUsed/>
    <w:rsid w:val="001309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0923"/>
  </w:style>
  <w:style w:type="paragraph" w:styleId="TOC1">
    <w:name w:val="toc 1"/>
    <w:basedOn w:val="Normal"/>
    <w:next w:val="Normal"/>
    <w:autoRedefine/>
    <w:uiPriority w:val="39"/>
    <w:unhideWhenUsed/>
    <w:rsid w:val="00EF4A3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F4A3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EF4A38"/>
    <w:pPr>
      <w:spacing w:after="100"/>
      <w:ind w:left="440"/>
    </w:pPr>
  </w:style>
  <w:style w:type="paragraph" w:styleId="Caption">
    <w:name w:val="caption"/>
    <w:basedOn w:val="Heading4"/>
    <w:next w:val="Normal"/>
    <w:uiPriority w:val="35"/>
    <w:unhideWhenUsed/>
    <w:rsid w:val="00B2722A"/>
    <w:rPr>
      <w:i w:val="0"/>
    </w:rPr>
  </w:style>
  <w:style w:type="paragraph" w:customStyle="1" w:styleId="Source">
    <w:name w:val="Source"/>
    <w:basedOn w:val="Normal"/>
    <w:qFormat/>
    <w:rsid w:val="00B2722A"/>
    <w:rPr>
      <w:rFonts w:cstheme="minorHAnsi"/>
      <w:b/>
      <w:sz w:val="20"/>
      <w:szCs w:val="20"/>
    </w:rPr>
  </w:style>
  <w:style w:type="paragraph" w:customStyle="1" w:styleId="IntroText">
    <w:name w:val="Intro Text"/>
    <w:basedOn w:val="Normal"/>
    <w:qFormat/>
    <w:rsid w:val="00E62B11"/>
    <w:rPr>
      <w:sz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F944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44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44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4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417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42A55"/>
    <w:rPr>
      <w:color w:val="00000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351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351E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351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18" Type="http://schemas.openxmlformats.org/officeDocument/2006/relationships/hyperlink" Target="http://www.relayservice.gov.a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www.employment.gov.au/node/63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jobsearch.gov.au/service-providers/search/career-transition-assistanc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jobsearch.gov.au/serviceproviders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DEEWR">
      <a:dk1>
        <a:sysClr val="windowText" lastClr="000000"/>
      </a:dk1>
      <a:lt1>
        <a:srgbClr val="7F7F7F"/>
      </a:lt1>
      <a:dk2>
        <a:srgbClr val="165788"/>
      </a:dk2>
      <a:lt2>
        <a:srgbClr val="FFFFFF"/>
      </a:lt2>
      <a:accent1>
        <a:srgbClr val="165788"/>
      </a:accent1>
      <a:accent2>
        <a:srgbClr val="593674"/>
      </a:accent2>
      <a:accent3>
        <a:srgbClr val="478A57"/>
      </a:accent3>
      <a:accent4>
        <a:srgbClr val="969A52"/>
      </a:accent4>
      <a:accent5>
        <a:srgbClr val="CF9A3E"/>
      </a:accent5>
      <a:accent6>
        <a:srgbClr val="A75534"/>
      </a:accent6>
      <a:hlink>
        <a:srgbClr val="165788"/>
      </a:hlink>
      <a:folHlink>
        <a:srgbClr val="00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4D0EE-2C5F-49F3-AF0C-06971C4E0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7C85E38B.dotm</Template>
  <TotalTime>0</TotalTime>
  <Pages>2</Pages>
  <Words>571</Words>
  <Characters>2818</Characters>
  <Application>Microsoft Office Word</Application>
  <DocSecurity>0</DocSecurity>
  <Lines>55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2019-06-28T01:57:00Z</dcterms:created>
  <dcterms:modified xsi:type="dcterms:W3CDTF">2019-06-28T01:57:00Z</dcterms:modified>
</cp:coreProperties>
</file>